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D5594" w14:textId="49015B91" w:rsidR="00946136" w:rsidRDefault="002D01E8" w:rsidP="007A0981">
      <w:r>
        <w:t>Salmer:</w:t>
      </w:r>
    </w:p>
    <w:p w14:paraId="52AAF0CF" w14:textId="77777777" w:rsidR="002D01E8" w:rsidRDefault="002D01E8" w:rsidP="007A0981"/>
    <w:p w14:paraId="571F4E23" w14:textId="77777777" w:rsidR="00D14E9E" w:rsidRDefault="00D14E9E" w:rsidP="007A0981">
      <w:pPr>
        <w:rPr>
          <w:sz w:val="22"/>
          <w:szCs w:val="20"/>
        </w:rPr>
        <w:sectPr w:rsidR="00D14E9E" w:rsidSect="00AE29C4">
          <w:footerReference w:type="even" r:id="rId7"/>
          <w:footerReference w:type="default" r:id="rId8"/>
          <w:pgSz w:w="8419" w:h="11906" w:orient="landscape" w:code="9"/>
          <w:pgMar w:top="899" w:right="567" w:bottom="1079" w:left="567" w:header="709" w:footer="709" w:gutter="0"/>
          <w:cols w:space="708"/>
          <w:docGrid w:linePitch="360"/>
        </w:sectPr>
      </w:pPr>
    </w:p>
    <w:p w14:paraId="283AF702" w14:textId="45F8384B" w:rsidR="00FC28EC" w:rsidRPr="00F0134B" w:rsidRDefault="00FC28EC" w:rsidP="007A0981">
      <w:pPr>
        <w:rPr>
          <w:sz w:val="22"/>
          <w:szCs w:val="20"/>
        </w:rPr>
      </w:pPr>
      <w:r w:rsidRPr="00F0134B">
        <w:rPr>
          <w:sz w:val="22"/>
          <w:szCs w:val="20"/>
        </w:rPr>
        <w:t>Nørre Aaby:</w:t>
      </w:r>
    </w:p>
    <w:p w14:paraId="69B9E64C" w14:textId="77777777" w:rsidR="00F0134B" w:rsidRPr="00F0134B" w:rsidRDefault="00F0134B" w:rsidP="00F0134B">
      <w:pPr>
        <w:rPr>
          <w:sz w:val="22"/>
          <w:szCs w:val="20"/>
        </w:rPr>
      </w:pPr>
      <w:r w:rsidRPr="00F0134B">
        <w:rPr>
          <w:sz w:val="22"/>
          <w:szCs w:val="20"/>
        </w:rPr>
        <w:t>725: Det dufter lysegrønt af græs</w:t>
      </w:r>
    </w:p>
    <w:p w14:paraId="1BC4E168" w14:textId="24DD4150" w:rsidR="00F0134B" w:rsidRPr="00F0134B" w:rsidRDefault="00F0134B" w:rsidP="00F0134B">
      <w:pPr>
        <w:rPr>
          <w:sz w:val="22"/>
          <w:szCs w:val="20"/>
        </w:rPr>
      </w:pPr>
      <w:r w:rsidRPr="00F0134B">
        <w:rPr>
          <w:sz w:val="22"/>
          <w:szCs w:val="20"/>
        </w:rPr>
        <w:t xml:space="preserve">364: Al magt på jorden og i Himlen </w:t>
      </w:r>
    </w:p>
    <w:p w14:paraId="6B08068E" w14:textId="77777777" w:rsidR="00F0134B" w:rsidRPr="00F0134B" w:rsidRDefault="00F0134B" w:rsidP="00F0134B">
      <w:pPr>
        <w:rPr>
          <w:sz w:val="22"/>
          <w:szCs w:val="20"/>
        </w:rPr>
      </w:pPr>
      <w:r w:rsidRPr="00F0134B">
        <w:rPr>
          <w:sz w:val="22"/>
          <w:szCs w:val="20"/>
        </w:rPr>
        <w:t>-</w:t>
      </w:r>
    </w:p>
    <w:p w14:paraId="2DF06322" w14:textId="77777777" w:rsidR="00F0134B" w:rsidRPr="00F0134B" w:rsidRDefault="00F0134B" w:rsidP="00F0134B">
      <w:pPr>
        <w:rPr>
          <w:sz w:val="22"/>
          <w:szCs w:val="20"/>
        </w:rPr>
      </w:pPr>
      <w:r w:rsidRPr="00F0134B">
        <w:rPr>
          <w:sz w:val="22"/>
          <w:szCs w:val="20"/>
        </w:rPr>
        <w:t>367: Vi rækker vore hænder frem</w:t>
      </w:r>
    </w:p>
    <w:p w14:paraId="7E0C40F5" w14:textId="7A17D867" w:rsidR="00FC28EC" w:rsidRPr="00F0134B" w:rsidRDefault="00F0134B" w:rsidP="00F0134B">
      <w:pPr>
        <w:rPr>
          <w:sz w:val="22"/>
          <w:szCs w:val="20"/>
        </w:rPr>
      </w:pPr>
      <w:r w:rsidRPr="00F0134B">
        <w:rPr>
          <w:sz w:val="22"/>
          <w:szCs w:val="20"/>
        </w:rPr>
        <w:t>287: Kraften fra det høje</w:t>
      </w:r>
    </w:p>
    <w:p w14:paraId="170A2550" w14:textId="77777777" w:rsidR="00F0134B" w:rsidRDefault="00F0134B" w:rsidP="007A0981">
      <w:pPr>
        <w:rPr>
          <w:sz w:val="22"/>
          <w:szCs w:val="20"/>
        </w:rPr>
      </w:pPr>
    </w:p>
    <w:p w14:paraId="797E10EA" w14:textId="77777777" w:rsidR="00D14E9E" w:rsidRPr="00F0134B" w:rsidRDefault="00D14E9E" w:rsidP="007A0981">
      <w:pPr>
        <w:rPr>
          <w:sz w:val="22"/>
          <w:szCs w:val="20"/>
        </w:rPr>
      </w:pPr>
    </w:p>
    <w:p w14:paraId="1D6F1D8F" w14:textId="4FE5BEAC" w:rsidR="00FC28EC" w:rsidRPr="00F0134B" w:rsidRDefault="00FC28EC" w:rsidP="007A0981">
      <w:pPr>
        <w:rPr>
          <w:sz w:val="22"/>
          <w:szCs w:val="20"/>
        </w:rPr>
      </w:pPr>
      <w:r w:rsidRPr="00F0134B">
        <w:rPr>
          <w:sz w:val="22"/>
          <w:szCs w:val="20"/>
        </w:rPr>
        <w:t>Husby:</w:t>
      </w:r>
    </w:p>
    <w:p w14:paraId="4C4293C6" w14:textId="77777777" w:rsidR="00FC28EC" w:rsidRPr="00F0134B" w:rsidRDefault="00FC28EC" w:rsidP="00FC28EC">
      <w:pPr>
        <w:rPr>
          <w:sz w:val="22"/>
          <w:szCs w:val="20"/>
        </w:rPr>
      </w:pPr>
      <w:r w:rsidRPr="00F0134B">
        <w:rPr>
          <w:sz w:val="22"/>
          <w:szCs w:val="20"/>
        </w:rPr>
        <w:t>725: Det dufter lysegrønt af græs</w:t>
      </w:r>
    </w:p>
    <w:p w14:paraId="312BE2E1" w14:textId="77777777" w:rsidR="00FC28EC" w:rsidRPr="00F0134B" w:rsidRDefault="00FC28EC" w:rsidP="00FC28EC">
      <w:pPr>
        <w:rPr>
          <w:sz w:val="22"/>
          <w:szCs w:val="20"/>
        </w:rPr>
      </w:pPr>
      <w:r w:rsidRPr="00F0134B">
        <w:rPr>
          <w:sz w:val="22"/>
          <w:szCs w:val="20"/>
        </w:rPr>
        <w:t>807: Den lange lyse sommerdag</w:t>
      </w:r>
    </w:p>
    <w:p w14:paraId="7BABA44E" w14:textId="2402D6DC" w:rsidR="00FC28EC" w:rsidRPr="00F0134B" w:rsidRDefault="00FC28EC" w:rsidP="00FC28EC">
      <w:pPr>
        <w:rPr>
          <w:sz w:val="22"/>
          <w:szCs w:val="20"/>
        </w:rPr>
      </w:pPr>
      <w:r w:rsidRPr="00F0134B">
        <w:rPr>
          <w:sz w:val="22"/>
          <w:szCs w:val="20"/>
        </w:rPr>
        <w:t xml:space="preserve">364: Al magt på jorden og i Himlen </w:t>
      </w:r>
    </w:p>
    <w:p w14:paraId="02CB4AFC" w14:textId="77777777" w:rsidR="00FC28EC" w:rsidRPr="00F0134B" w:rsidRDefault="00FC28EC" w:rsidP="00FC28EC">
      <w:pPr>
        <w:rPr>
          <w:sz w:val="22"/>
          <w:szCs w:val="20"/>
        </w:rPr>
      </w:pPr>
      <w:r w:rsidRPr="00F0134B">
        <w:rPr>
          <w:sz w:val="22"/>
          <w:szCs w:val="20"/>
        </w:rPr>
        <w:t>-</w:t>
      </w:r>
    </w:p>
    <w:p w14:paraId="4C0868C2" w14:textId="77777777" w:rsidR="00FC28EC" w:rsidRPr="00F0134B" w:rsidRDefault="00FC28EC" w:rsidP="00FC28EC">
      <w:pPr>
        <w:rPr>
          <w:sz w:val="22"/>
          <w:szCs w:val="20"/>
        </w:rPr>
      </w:pPr>
      <w:r w:rsidRPr="00F0134B">
        <w:rPr>
          <w:sz w:val="22"/>
          <w:szCs w:val="20"/>
        </w:rPr>
        <w:t>367: Vi rækker vore hænder frem</w:t>
      </w:r>
    </w:p>
    <w:p w14:paraId="79A7B1B1" w14:textId="77777777" w:rsidR="00FC28EC" w:rsidRPr="00F0134B" w:rsidRDefault="00FC28EC" w:rsidP="00FC28EC">
      <w:pPr>
        <w:rPr>
          <w:sz w:val="22"/>
          <w:szCs w:val="20"/>
        </w:rPr>
      </w:pPr>
      <w:r w:rsidRPr="00F0134B">
        <w:rPr>
          <w:sz w:val="22"/>
          <w:szCs w:val="20"/>
        </w:rPr>
        <w:t>(Interludium)</w:t>
      </w:r>
    </w:p>
    <w:p w14:paraId="4CD7835A" w14:textId="3158D4A1" w:rsidR="00FC28EC" w:rsidRPr="00F0134B" w:rsidRDefault="00FC28EC" w:rsidP="00FC28EC">
      <w:pPr>
        <w:rPr>
          <w:sz w:val="22"/>
          <w:szCs w:val="20"/>
        </w:rPr>
      </w:pPr>
      <w:r w:rsidRPr="00F0134B">
        <w:rPr>
          <w:sz w:val="22"/>
          <w:szCs w:val="20"/>
        </w:rPr>
        <w:t>287: Kraften fra det høje</w:t>
      </w:r>
    </w:p>
    <w:p w14:paraId="670577C5" w14:textId="77777777" w:rsidR="00D14E9E" w:rsidRDefault="00D14E9E" w:rsidP="007A0981">
      <w:pPr>
        <w:sectPr w:rsidR="00D14E9E" w:rsidSect="00D14E9E">
          <w:type w:val="continuous"/>
          <w:pgSz w:w="8419" w:h="11906" w:orient="landscape" w:code="9"/>
          <w:pgMar w:top="899" w:right="567" w:bottom="1079" w:left="567" w:header="709" w:footer="709" w:gutter="0"/>
          <w:cols w:num="2" w:space="708"/>
          <w:docGrid w:linePitch="360"/>
        </w:sectPr>
      </w:pPr>
    </w:p>
    <w:p w14:paraId="79F1F051" w14:textId="77777777" w:rsidR="002D01E8" w:rsidRDefault="002D01E8" w:rsidP="007A0981"/>
    <w:p w14:paraId="337600AF" w14:textId="11D83113" w:rsidR="002D01E8" w:rsidRDefault="002D01E8" w:rsidP="007A0981">
      <w:r>
        <w:t>Prædiken:</w:t>
      </w:r>
    </w:p>
    <w:p w14:paraId="131DE905" w14:textId="77777777" w:rsidR="004200BB" w:rsidRDefault="004200BB" w:rsidP="007A0981"/>
    <w:p w14:paraId="5EB88DF5" w14:textId="000BC33C" w:rsidR="004200BB" w:rsidRDefault="00435DB6" w:rsidP="007A0981">
      <w:r>
        <w:t>I denne uge har jeg været til Stift</w:t>
      </w:r>
      <w:r w:rsidR="005A22D9">
        <w:t>-</w:t>
      </w:r>
      <w:r>
        <w:t xml:space="preserve">konvent med </w:t>
      </w:r>
      <w:r w:rsidR="00F03297">
        <w:t xml:space="preserve">størstedelen af </w:t>
      </w:r>
      <w:r>
        <w:t xml:space="preserve">de fynske sognepræster. </w:t>
      </w:r>
      <w:r w:rsidR="000205B4">
        <w:t>På konventet havde vi et spækket program</w:t>
      </w:r>
      <w:r w:rsidR="0088591C">
        <w:t xml:space="preserve">, bl.a. </w:t>
      </w:r>
      <w:r w:rsidR="00BD7A7D">
        <w:t xml:space="preserve">havde vi </w:t>
      </w:r>
      <w:r w:rsidR="0088591C">
        <w:t xml:space="preserve">om onsdagen </w:t>
      </w:r>
      <w:r w:rsidR="00BD7A7D">
        <w:t xml:space="preserve">besøg af salmedigteren Iben Krogsdal og </w:t>
      </w:r>
      <w:r w:rsidR="00930858">
        <w:t xml:space="preserve">Mikael </w:t>
      </w:r>
      <w:r w:rsidR="0033459C">
        <w:t xml:space="preserve">Wandt Laursen, </w:t>
      </w:r>
      <w:r w:rsidR="000A41A1">
        <w:t xml:space="preserve">den tidligere </w:t>
      </w:r>
      <w:r w:rsidR="001829C3">
        <w:t>generalsekretær</w:t>
      </w:r>
      <w:r w:rsidR="008E48C0">
        <w:t xml:space="preserve"> af Frikirkenet. </w:t>
      </w:r>
    </w:p>
    <w:p w14:paraId="0F006D20" w14:textId="77777777" w:rsidR="003A6A77" w:rsidRDefault="003A6A77" w:rsidP="007A0981"/>
    <w:p w14:paraId="380C1AA3" w14:textId="76D9D135" w:rsidR="008E48C0" w:rsidRDefault="008926ED" w:rsidP="007A0981">
      <w:r>
        <w:t xml:space="preserve">Det skulle </w:t>
      </w:r>
      <w:r w:rsidR="000469A7">
        <w:t>have en paneldebat om</w:t>
      </w:r>
      <w:r>
        <w:t xml:space="preserve"> </w:t>
      </w:r>
      <w:r w:rsidR="00FC34DC">
        <w:t xml:space="preserve">den </w:t>
      </w:r>
      <w:r>
        <w:t xml:space="preserve">åndelig oprustning, </w:t>
      </w:r>
      <w:r w:rsidR="00FC34DC">
        <w:t xml:space="preserve">som vi har hørt så meget om de sidste par år. Men fra samtalens begyndelse kom det hurtigt til at handle om </w:t>
      </w:r>
      <w:r w:rsidR="00290E13">
        <w:t xml:space="preserve">den åndelige vækkelse, </w:t>
      </w:r>
      <w:r w:rsidR="00D01E0F">
        <w:t xml:space="preserve">som mange mener er ved at finde sted i Danmark. </w:t>
      </w:r>
    </w:p>
    <w:p w14:paraId="24217AFE" w14:textId="77777777" w:rsidR="00A46EC1" w:rsidRDefault="00A46EC1" w:rsidP="007A0981"/>
    <w:p w14:paraId="22B043DC" w14:textId="0B945476" w:rsidR="00A46EC1" w:rsidRDefault="00A46EC1" w:rsidP="007A0981">
      <w:r>
        <w:t xml:space="preserve">Dén </w:t>
      </w:r>
      <w:r w:rsidR="00884986">
        <w:t>idé</w:t>
      </w:r>
      <w:r w:rsidR="00D51B96">
        <w:t xml:space="preserve"> </w:t>
      </w:r>
      <w:r w:rsidR="00884986">
        <w:t>er kommet på dagsordenen</w:t>
      </w:r>
      <w:r w:rsidR="00D51B96">
        <w:t xml:space="preserve"> efter Bibelselskabet</w:t>
      </w:r>
      <w:r w:rsidR="00B85959">
        <w:t xml:space="preserve"> i sidste måned udgav en rapport, som </w:t>
      </w:r>
      <w:r w:rsidR="00274D99">
        <w:t>gav udtryk for, at kristenheden har fremgang</w:t>
      </w:r>
      <w:r w:rsidR="003E648A">
        <w:t xml:space="preserve"> </w:t>
      </w:r>
      <w:r w:rsidR="00274D99">
        <w:t xml:space="preserve">og at flere og flere </w:t>
      </w:r>
      <w:r w:rsidR="00496627">
        <w:t xml:space="preserve">danskere </w:t>
      </w:r>
      <w:r w:rsidR="00274D99">
        <w:t xml:space="preserve">har mistet blufærdigheden </w:t>
      </w:r>
      <w:r w:rsidR="00014BDB">
        <w:t xml:space="preserve">om at tale om tro og specifikt at tale om kristendom. </w:t>
      </w:r>
      <w:r w:rsidR="003E648A">
        <w:t>Især blandt unge mænd er der fornyet interesse</w:t>
      </w:r>
      <w:r w:rsidR="00274A8B">
        <w:t>.</w:t>
      </w:r>
    </w:p>
    <w:p w14:paraId="610F4BB2" w14:textId="77777777" w:rsidR="00014BDB" w:rsidRDefault="00014BDB" w:rsidP="007A0981"/>
    <w:p w14:paraId="74F4A507" w14:textId="071CA883" w:rsidR="003A6A77" w:rsidRDefault="00014BDB" w:rsidP="00514714">
      <w:r>
        <w:t>Angiveligt går flere og flere i kirke om søndagen og hver</w:t>
      </w:r>
      <w:r w:rsidR="00D93591">
        <w:t xml:space="preserve"> </w:t>
      </w:r>
      <w:r w:rsidR="00D36554">
        <w:t xml:space="preserve">fjerde </w:t>
      </w:r>
      <w:r w:rsidR="00D93591">
        <w:t xml:space="preserve">unge mand læser </w:t>
      </w:r>
      <w:r w:rsidR="00D36554">
        <w:t xml:space="preserve">ugentligt i Bibelen og ønsker at lære mere. </w:t>
      </w:r>
      <w:r w:rsidR="00322D99">
        <w:t xml:space="preserve">Det </w:t>
      </w:r>
      <w:r w:rsidR="00322D99">
        <w:lastRenderedPageBreak/>
        <w:t>lyd</w:t>
      </w:r>
      <w:r w:rsidR="00274A8B">
        <w:t>er vildt</w:t>
      </w:r>
      <w:r w:rsidR="00322D99">
        <w:t xml:space="preserve">, </w:t>
      </w:r>
      <w:r w:rsidR="00274A8B">
        <w:t>for de sidste mange år</w:t>
      </w:r>
      <w:r w:rsidR="007B2500">
        <w:t xml:space="preserve"> har kirken virkelig ikke været på mode.</w:t>
      </w:r>
    </w:p>
    <w:p w14:paraId="414DE977" w14:textId="6D30E1A3" w:rsidR="004A7B49" w:rsidRDefault="00322D99" w:rsidP="00514714">
      <w:r>
        <w:t>Rapporten giver et samlet billede af en</w:t>
      </w:r>
      <w:r w:rsidR="007B2500">
        <w:t xml:space="preserve"> ung</w:t>
      </w:r>
      <w:r>
        <w:t xml:space="preserve"> befolkning, som ikke længere er bange for at bekende sig som kristne eller i det mindste </w:t>
      </w:r>
      <w:r w:rsidR="00A30FE0">
        <w:t>at de er</w:t>
      </w:r>
      <w:r>
        <w:t xml:space="preserve"> interesserede i kristendommen. </w:t>
      </w:r>
    </w:p>
    <w:p w14:paraId="4C940FE5" w14:textId="77777777" w:rsidR="00235D05" w:rsidRDefault="00235D05" w:rsidP="00445EBE">
      <w:pPr>
        <w:pStyle w:val="ListBullet"/>
        <w:numPr>
          <w:ilvl w:val="0"/>
          <w:numId w:val="0"/>
        </w:numPr>
      </w:pPr>
    </w:p>
    <w:p w14:paraId="7C54E2EA" w14:textId="27D90B52" w:rsidR="00AC08FC" w:rsidRDefault="00235D05" w:rsidP="00445EBE">
      <w:pPr>
        <w:pStyle w:val="ListBullet"/>
        <w:numPr>
          <w:ilvl w:val="0"/>
          <w:numId w:val="0"/>
        </w:numPr>
      </w:pPr>
      <w:r>
        <w:t xml:space="preserve">Det er godt nyt, men </w:t>
      </w:r>
      <w:r w:rsidR="00A444D1">
        <w:t xml:space="preserve">Hvad gør vi så med den vækkelse? </w:t>
      </w:r>
    </w:p>
    <w:p w14:paraId="3D25E6E7" w14:textId="77777777" w:rsidR="00514714" w:rsidRDefault="00514714" w:rsidP="00445EBE">
      <w:pPr>
        <w:pStyle w:val="ListBullet"/>
        <w:numPr>
          <w:ilvl w:val="0"/>
          <w:numId w:val="0"/>
        </w:numPr>
      </w:pPr>
    </w:p>
    <w:p w14:paraId="791F4AA3" w14:textId="77777777" w:rsidR="00954FE4" w:rsidRDefault="00A444D1" w:rsidP="00445EBE">
      <w:pPr>
        <w:pStyle w:val="ListBullet"/>
        <w:numPr>
          <w:ilvl w:val="0"/>
          <w:numId w:val="0"/>
        </w:numPr>
      </w:pPr>
      <w:r>
        <w:t>Mikael Laursen mente at det nu handlede om at smede mens jernet</w:t>
      </w:r>
      <w:r w:rsidR="00AC08FC">
        <w:t xml:space="preserve"> </w:t>
      </w:r>
      <w:r>
        <w:t>er varmt. Hvis folk</w:t>
      </w:r>
      <w:r w:rsidR="00A63FBE">
        <w:t xml:space="preserve"> endelig</w:t>
      </w:r>
      <w:r>
        <w:t xml:space="preserve"> søger kirken, så er det nu vi </w:t>
      </w:r>
      <w:r w:rsidR="00652691">
        <w:t>må række ud og give befolkningen en kirke, som kan være relevant og som kan give den eftersøgte dyb</w:t>
      </w:r>
      <w:r w:rsidR="00514714">
        <w:t>d</w:t>
      </w:r>
      <w:r w:rsidR="00652691">
        <w:t xml:space="preserve">e til en befolkning, som er blevet træt af den </w:t>
      </w:r>
      <w:r w:rsidR="00822BF9">
        <w:t>ensomhed og de splittelser</w:t>
      </w:r>
      <w:r w:rsidR="00632745">
        <w:t xml:space="preserve">, som har lagt tonen i den vestlige verden. </w:t>
      </w:r>
    </w:p>
    <w:p w14:paraId="2304F5E2" w14:textId="5AA42230" w:rsidR="00322D99" w:rsidRDefault="00112477" w:rsidP="00445EBE">
      <w:pPr>
        <w:pStyle w:val="ListBullet"/>
        <w:numPr>
          <w:ilvl w:val="0"/>
          <w:numId w:val="0"/>
        </w:numPr>
      </w:pPr>
      <w:r>
        <w:t xml:space="preserve">Nu søger de mening, og </w:t>
      </w:r>
      <w:r w:rsidR="00954FE4">
        <w:t>så</w:t>
      </w:r>
      <w:r>
        <w:t xml:space="preserve"> </w:t>
      </w:r>
      <w:r w:rsidR="00954FE4">
        <w:t xml:space="preserve">er det op til kirken at være klar til at modtage </w:t>
      </w:r>
      <w:r w:rsidR="003D2A0A">
        <w:t xml:space="preserve">de nye kristne med åbne arme. Det lyder dejligt. </w:t>
      </w:r>
    </w:p>
    <w:p w14:paraId="6379F6BA" w14:textId="77777777" w:rsidR="002E4515" w:rsidRDefault="002E4515" w:rsidP="00445EBE">
      <w:pPr>
        <w:pStyle w:val="ListBullet"/>
        <w:numPr>
          <w:ilvl w:val="0"/>
          <w:numId w:val="0"/>
        </w:numPr>
      </w:pPr>
    </w:p>
    <w:p w14:paraId="11B23C61" w14:textId="0459E983" w:rsidR="00182B77" w:rsidRDefault="003D2A0A" w:rsidP="00445EBE">
      <w:pPr>
        <w:pStyle w:val="ListBullet"/>
        <w:numPr>
          <w:ilvl w:val="0"/>
          <w:numId w:val="0"/>
        </w:numPr>
      </w:pPr>
      <w:r>
        <w:t>Men d</w:t>
      </w:r>
      <w:r w:rsidR="00843325">
        <w:t xml:space="preserve">a </w:t>
      </w:r>
      <w:r w:rsidR="00D577F6">
        <w:t>Mikael</w:t>
      </w:r>
      <w:r w:rsidR="00843325">
        <w:t xml:space="preserve"> havde givet sit besyv, </w:t>
      </w:r>
      <w:r w:rsidR="002571CD">
        <w:t>v</w:t>
      </w:r>
      <w:r w:rsidR="00D12989">
        <w:t>ar det Iben, der sto</w:t>
      </w:r>
      <w:r w:rsidR="002571CD">
        <w:t>d</w:t>
      </w:r>
      <w:r w:rsidR="00D12989">
        <w:t xml:space="preserve"> for skud, men så tog samtalen en drejning. </w:t>
      </w:r>
      <w:r w:rsidR="002E4515">
        <w:t>Iben</w:t>
      </w:r>
      <w:r w:rsidR="00D12989">
        <w:t xml:space="preserve"> svarer på samme spørgsmål ”Hvad gør vi med den vækkelse, vi ser ude i </w:t>
      </w:r>
      <w:r w:rsidR="00D577F6">
        <w:t>kirke</w:t>
      </w:r>
      <w:r w:rsidR="002571CD">
        <w:t>-</w:t>
      </w:r>
      <w:r w:rsidR="00D577F6">
        <w:t>Danmark</w:t>
      </w:r>
      <w:r w:rsidR="00182B77">
        <w:t>?”</w:t>
      </w:r>
    </w:p>
    <w:p w14:paraId="6AA42EB5" w14:textId="77777777" w:rsidR="00182B77" w:rsidRDefault="00182B77" w:rsidP="00445EBE">
      <w:pPr>
        <w:pStyle w:val="ListBullet"/>
        <w:numPr>
          <w:ilvl w:val="0"/>
          <w:numId w:val="0"/>
        </w:numPr>
      </w:pPr>
      <w:r>
        <w:t>Hun svarer med en simpel men meget rammende konstatering:</w:t>
      </w:r>
    </w:p>
    <w:p w14:paraId="699EA6AC" w14:textId="77777777" w:rsidR="00182B77" w:rsidRDefault="00182B77" w:rsidP="00445EBE">
      <w:pPr>
        <w:pStyle w:val="ListBullet"/>
        <w:numPr>
          <w:ilvl w:val="0"/>
          <w:numId w:val="0"/>
        </w:numPr>
      </w:pPr>
    </w:p>
    <w:p w14:paraId="3598337B" w14:textId="09D423FB" w:rsidR="002E4515" w:rsidRDefault="002E4515" w:rsidP="00445EBE">
      <w:pPr>
        <w:pStyle w:val="ListBullet"/>
        <w:numPr>
          <w:ilvl w:val="0"/>
          <w:numId w:val="0"/>
        </w:numPr>
      </w:pPr>
      <w:r>
        <w:t xml:space="preserve">”Jeg </w:t>
      </w:r>
      <w:r w:rsidR="007B2912">
        <w:t>er slet ikke enig i præmissen, jeg ser på ingen måde den vækkelse,</w:t>
      </w:r>
      <w:r w:rsidR="00182B77">
        <w:t xml:space="preserve"> </w:t>
      </w:r>
      <w:r w:rsidR="007B2912">
        <w:t>folk taler om!</w:t>
      </w:r>
      <w:r w:rsidR="00182B77">
        <w:t xml:space="preserve"> Tværtimod!</w:t>
      </w:r>
      <w:r w:rsidR="007B2912">
        <w:t xml:space="preserve">” </w:t>
      </w:r>
    </w:p>
    <w:p w14:paraId="64F903FB" w14:textId="77777777" w:rsidR="00182B77" w:rsidRDefault="00182B77" w:rsidP="00445EBE">
      <w:pPr>
        <w:pStyle w:val="ListBullet"/>
        <w:numPr>
          <w:ilvl w:val="0"/>
          <w:numId w:val="0"/>
        </w:numPr>
      </w:pPr>
    </w:p>
    <w:p w14:paraId="58D52AAC" w14:textId="6CC6D68A" w:rsidR="00182B77" w:rsidRDefault="00182B77" w:rsidP="00445EBE">
      <w:pPr>
        <w:pStyle w:val="ListBullet"/>
        <w:numPr>
          <w:ilvl w:val="0"/>
          <w:numId w:val="0"/>
        </w:numPr>
      </w:pPr>
      <w:r>
        <w:t xml:space="preserve">Det var et klask i ansigtet at høre fra en kvinde som, om nogen, er fortaler for kirkens rum og for den kristne tradition. </w:t>
      </w:r>
    </w:p>
    <w:p w14:paraId="116F5A25" w14:textId="77777777" w:rsidR="00D377FA" w:rsidRDefault="00D377FA" w:rsidP="00445EBE">
      <w:pPr>
        <w:pStyle w:val="ListBullet"/>
        <w:numPr>
          <w:ilvl w:val="0"/>
          <w:numId w:val="0"/>
        </w:numPr>
      </w:pPr>
    </w:p>
    <w:p w14:paraId="6B267C1C" w14:textId="77777777" w:rsidR="005401EA" w:rsidRDefault="002571CD" w:rsidP="00445EBE">
      <w:pPr>
        <w:pStyle w:val="ListBullet"/>
        <w:numPr>
          <w:ilvl w:val="0"/>
          <w:numId w:val="0"/>
        </w:numPr>
      </w:pPr>
      <w:r>
        <w:t>Iben rettede sig mod publikum og</w:t>
      </w:r>
      <w:r w:rsidR="004C6290">
        <w:t xml:space="preserve"> spurgte, </w:t>
      </w:r>
      <w:r w:rsidR="00D377FA">
        <w:t xml:space="preserve">kort og præcist, om vi </w:t>
      </w:r>
      <w:r w:rsidR="00D377FA" w:rsidRPr="004C6290">
        <w:rPr>
          <w:i/>
          <w:iCs/>
        </w:rPr>
        <w:t>præster</w:t>
      </w:r>
      <w:r w:rsidR="00D377FA">
        <w:t xml:space="preserve"> havde oplevet </w:t>
      </w:r>
      <w:r w:rsidR="004E16E6">
        <w:t xml:space="preserve">frugterne af sådan en vækkelse? </w:t>
      </w:r>
    </w:p>
    <w:p w14:paraId="10D833BF" w14:textId="2DC49F78" w:rsidR="007B2912" w:rsidRDefault="004E16E6" w:rsidP="00445EBE">
      <w:pPr>
        <w:pStyle w:val="ListBullet"/>
        <w:numPr>
          <w:ilvl w:val="0"/>
          <w:numId w:val="0"/>
        </w:numPr>
      </w:pPr>
      <w:r>
        <w:lastRenderedPageBreak/>
        <w:t xml:space="preserve">Så vi faktisk flere mennesker gå ind ad kirkedøren? Mærkede vi generelt en større interesse og en større velvillighed fra </w:t>
      </w:r>
      <w:r w:rsidR="00F223CB">
        <w:t>sognebørnene omkring kirken og kristendommen?</w:t>
      </w:r>
    </w:p>
    <w:p w14:paraId="50A77B12" w14:textId="77777777" w:rsidR="00F223CB" w:rsidRDefault="00F223CB" w:rsidP="00445EBE">
      <w:pPr>
        <w:pStyle w:val="ListBullet"/>
        <w:numPr>
          <w:ilvl w:val="0"/>
          <w:numId w:val="0"/>
        </w:numPr>
      </w:pPr>
    </w:p>
    <w:p w14:paraId="000DE4ED" w14:textId="18A933AA" w:rsidR="00F223CB" w:rsidRDefault="00F223CB" w:rsidP="00445EBE">
      <w:pPr>
        <w:pStyle w:val="ListBullet"/>
        <w:numPr>
          <w:ilvl w:val="0"/>
          <w:numId w:val="0"/>
        </w:numPr>
      </w:pPr>
      <w:r>
        <w:t xml:space="preserve">Svaret </w:t>
      </w:r>
      <w:r w:rsidR="005401EA">
        <w:t>er ”</w:t>
      </w:r>
      <w:r>
        <w:t>Nej</w:t>
      </w:r>
      <w:r w:rsidR="005401EA">
        <w:t>”</w:t>
      </w:r>
      <w:r w:rsidR="00575CF7">
        <w:t>, det kunne vi ikke.</w:t>
      </w:r>
    </w:p>
    <w:p w14:paraId="21B589F2" w14:textId="77777777" w:rsidR="00F223CB" w:rsidRDefault="00F223CB" w:rsidP="00445EBE">
      <w:pPr>
        <w:pStyle w:val="ListBullet"/>
        <w:numPr>
          <w:ilvl w:val="0"/>
          <w:numId w:val="0"/>
        </w:numPr>
      </w:pPr>
    </w:p>
    <w:p w14:paraId="75A49557" w14:textId="18C25C7E" w:rsidR="00F223CB" w:rsidRDefault="00F223CB" w:rsidP="00445EBE">
      <w:pPr>
        <w:pStyle w:val="ListBullet"/>
        <w:numPr>
          <w:ilvl w:val="0"/>
          <w:numId w:val="0"/>
        </w:numPr>
      </w:pPr>
      <w:r>
        <w:t>Det er selvfølgelig bare anekdotisk</w:t>
      </w:r>
      <w:r w:rsidR="004F4901">
        <w:t xml:space="preserve">, men </w:t>
      </w:r>
      <w:r w:rsidR="004F4901" w:rsidRPr="00781CBF">
        <w:rPr>
          <w:i/>
          <w:iCs/>
        </w:rPr>
        <w:t>jeg</w:t>
      </w:r>
      <w:r w:rsidR="004F4901">
        <w:t xml:space="preserve"> kan</w:t>
      </w:r>
      <w:r w:rsidR="00575CF7">
        <w:t xml:space="preserve"> personligt</w:t>
      </w:r>
      <w:r w:rsidR="004F4901">
        <w:t xml:space="preserve"> skrive under på, at den vækkelse, som frikirken og bibelselskabet maler på </w:t>
      </w:r>
      <w:r w:rsidR="00CE3AB5">
        <w:t>væggen,</w:t>
      </w:r>
      <w:r w:rsidR="004F4901">
        <w:t xml:space="preserve"> ikke er til at se ude i virkeligheden. </w:t>
      </w:r>
    </w:p>
    <w:p w14:paraId="31576C26" w14:textId="77777777" w:rsidR="004F4901" w:rsidRDefault="004F4901" w:rsidP="00445EBE">
      <w:pPr>
        <w:pStyle w:val="ListBullet"/>
        <w:numPr>
          <w:ilvl w:val="0"/>
          <w:numId w:val="0"/>
        </w:numPr>
      </w:pPr>
    </w:p>
    <w:p w14:paraId="4351A11A" w14:textId="674A44D4" w:rsidR="00CE3AB5" w:rsidRDefault="00CE3AB5" w:rsidP="00445EBE">
      <w:pPr>
        <w:pStyle w:val="ListBullet"/>
        <w:numPr>
          <w:ilvl w:val="0"/>
          <w:numId w:val="0"/>
        </w:numPr>
      </w:pPr>
      <w:r>
        <w:t xml:space="preserve">Vi ser ikke en strøm af </w:t>
      </w:r>
      <w:r w:rsidR="00CA6753">
        <w:t>unge</w:t>
      </w:r>
      <w:r>
        <w:t xml:space="preserve"> mennesker, som engagerer sig i menighedens liv. Vi ser ikke </w:t>
      </w:r>
      <w:r w:rsidR="00CA6753">
        <w:t>alle de</w:t>
      </w:r>
      <w:r w:rsidR="00C02444">
        <w:t xml:space="preserve"> nye</w:t>
      </w:r>
      <w:r w:rsidR="00CA6753">
        <w:t xml:space="preserve"> mennesker, som efter sigende går i kirke ugentligt. Hverken ude på landet eller i de store byer. </w:t>
      </w:r>
      <w:r w:rsidR="00151E18">
        <w:t xml:space="preserve">Vi ville ikke have en opfattelse af, at der var en vækkelse på vej. Hvis ikke Bibelselskabet og nogle danske politikere ikke slog på tromme for den historie. </w:t>
      </w:r>
    </w:p>
    <w:p w14:paraId="4A02CE22" w14:textId="77777777" w:rsidR="00151E18" w:rsidRDefault="00151E18" w:rsidP="00445EBE">
      <w:pPr>
        <w:pStyle w:val="ListBullet"/>
        <w:numPr>
          <w:ilvl w:val="0"/>
          <w:numId w:val="0"/>
        </w:numPr>
      </w:pPr>
    </w:p>
    <w:p w14:paraId="7BDD0550" w14:textId="07B2EBF3" w:rsidR="00151E18" w:rsidRDefault="00177FBD" w:rsidP="00445EBE">
      <w:pPr>
        <w:pStyle w:val="ListBullet"/>
        <w:numPr>
          <w:ilvl w:val="0"/>
          <w:numId w:val="0"/>
        </w:numPr>
      </w:pPr>
      <w:r>
        <w:t xml:space="preserve">Tværtimod ser vi det samme mønster som altid, at langt de fleste kun kommer til kirken, når de har brug for dens ydelser. Når barnet skal døbes, når </w:t>
      </w:r>
      <w:r w:rsidR="000428D6">
        <w:t xml:space="preserve">sønnike skal konfirmeres, når det er tid til en </w:t>
      </w:r>
      <w:r w:rsidR="002E531F">
        <w:t>vielsesattest</w:t>
      </w:r>
      <w:r w:rsidR="000428D6">
        <w:t xml:space="preserve"> og selvfølgelig når mor er gået bort. </w:t>
      </w:r>
    </w:p>
    <w:p w14:paraId="5FEECCAB" w14:textId="77777777" w:rsidR="000428D6" w:rsidRDefault="000428D6" w:rsidP="00445EBE">
      <w:pPr>
        <w:pStyle w:val="ListBullet"/>
        <w:numPr>
          <w:ilvl w:val="0"/>
          <w:numId w:val="0"/>
        </w:numPr>
      </w:pPr>
    </w:p>
    <w:p w14:paraId="046F0B2F" w14:textId="4B6F7C42" w:rsidR="000428D6" w:rsidRDefault="000A6BB1" w:rsidP="00445EBE">
      <w:pPr>
        <w:pStyle w:val="ListBullet"/>
        <w:numPr>
          <w:ilvl w:val="0"/>
          <w:numId w:val="0"/>
        </w:numPr>
      </w:pPr>
      <w:r>
        <w:t>Vi ser ikke at påskegudstjenesterne er</w:t>
      </w:r>
      <w:r w:rsidR="000428D6">
        <w:t xml:space="preserve"> mere besøgt end før. </w:t>
      </w:r>
      <w:r>
        <w:t xml:space="preserve">Tværtimod har </w:t>
      </w:r>
      <w:r w:rsidR="000428D6">
        <w:t xml:space="preserve">Julen stadig monopolet </w:t>
      </w:r>
      <w:r>
        <w:t>som</w:t>
      </w:r>
      <w:r w:rsidR="000428D6">
        <w:t xml:space="preserve"> </w:t>
      </w:r>
      <w:r w:rsidR="00D06CE9">
        <w:t>folkets årlige gudstjeneste, og</w:t>
      </w:r>
      <w:r>
        <w:t xml:space="preserve"> selv da er det ikke </w:t>
      </w:r>
      <w:r w:rsidR="00D06CE9">
        <w:t xml:space="preserve">fordi kirken omgives af en åndelig skare, når juleklokkerne ringer. I </w:t>
      </w:r>
      <w:r>
        <w:t>v</w:t>
      </w:r>
      <w:r w:rsidR="00D06CE9">
        <w:t xml:space="preserve">vert fald ikke </w:t>
      </w:r>
      <w:r w:rsidR="00B42D60">
        <w:t xml:space="preserve">i den grad, eller efter det mønster, som Bibelselskabets rapport giver udtryk for. </w:t>
      </w:r>
    </w:p>
    <w:p w14:paraId="56A1524D" w14:textId="77777777" w:rsidR="00B42D60" w:rsidRDefault="00B42D60" w:rsidP="00445EBE">
      <w:pPr>
        <w:pStyle w:val="ListBullet"/>
        <w:numPr>
          <w:ilvl w:val="0"/>
          <w:numId w:val="0"/>
        </w:numPr>
      </w:pPr>
    </w:p>
    <w:p w14:paraId="60E9F3D5" w14:textId="3D88137D" w:rsidR="00B42D60" w:rsidRDefault="00AD2FC4" w:rsidP="00445EBE">
      <w:pPr>
        <w:pStyle w:val="ListBullet"/>
        <w:numPr>
          <w:ilvl w:val="0"/>
          <w:numId w:val="0"/>
        </w:numPr>
      </w:pPr>
      <w:r>
        <w:lastRenderedPageBreak/>
        <w:t xml:space="preserve">Som præst mødes man stadig med forvirring og undren om, hvordan sådanne rationelle mennesker, </w:t>
      </w:r>
      <w:r w:rsidR="000A6BB1">
        <w:t xml:space="preserve">kan være så overtroiske at vie deres liv til religion. </w:t>
      </w:r>
    </w:p>
    <w:p w14:paraId="42F2EE79" w14:textId="77777777" w:rsidR="00E50343" w:rsidRDefault="00E50343" w:rsidP="00445EBE">
      <w:pPr>
        <w:pStyle w:val="ListBullet"/>
        <w:numPr>
          <w:ilvl w:val="0"/>
          <w:numId w:val="0"/>
        </w:numPr>
      </w:pPr>
    </w:p>
    <w:p w14:paraId="157AB83B" w14:textId="77777777" w:rsidR="000A6BB1" w:rsidRDefault="00E50343" w:rsidP="00445EBE">
      <w:pPr>
        <w:pStyle w:val="ListBullet"/>
        <w:numPr>
          <w:ilvl w:val="0"/>
          <w:numId w:val="0"/>
        </w:numPr>
      </w:pPr>
      <w:r>
        <w:t xml:space="preserve">Hvad sker der? </w:t>
      </w:r>
    </w:p>
    <w:p w14:paraId="4E0E2AF8" w14:textId="42763168" w:rsidR="00100AD2" w:rsidRDefault="00E50343" w:rsidP="000A6BB1">
      <w:pPr>
        <w:pStyle w:val="ListBullet"/>
        <w:numPr>
          <w:ilvl w:val="0"/>
          <w:numId w:val="0"/>
        </w:numPr>
      </w:pPr>
      <w:r>
        <w:t xml:space="preserve">Hvordan kan der være så stor forskel på </w:t>
      </w:r>
      <w:r w:rsidR="00263245">
        <w:t xml:space="preserve">hvordan folk svarer i en undersøgelse og på hvordan de faktisk handler i det virkelige liv? Har de bare svaret positivt, fordi det er blevet moderne på sociale </w:t>
      </w:r>
      <w:r w:rsidR="00D577F6">
        <w:t>medier</w:t>
      </w:r>
      <w:r w:rsidR="00263245">
        <w:t xml:space="preserve"> at virke åben overfor </w:t>
      </w:r>
      <w:r w:rsidR="00F55078">
        <w:t>livets store spørgsmål? Har de svaret positivt, fordi der er et eller andet socialt pres blandt de unge, som vi ikke har øje for? Er det fordi de</w:t>
      </w:r>
      <w:r w:rsidR="00E90211">
        <w:t xml:space="preserve"> </w:t>
      </w:r>
      <w:r w:rsidR="00C012D6">
        <w:t>virkelig</w:t>
      </w:r>
      <w:r w:rsidR="00E90211">
        <w:t xml:space="preserve"> er blevet trætte af, at vi ikke længere har en fælles virkelighed, eller er det fordi venner og familie nu har andre forventninger til de unge, </w:t>
      </w:r>
      <w:r w:rsidR="00234852">
        <w:t xml:space="preserve">som nu, koste hvad det vil, skal konfirmeres og giftes </w:t>
      </w:r>
      <w:r w:rsidR="00C012D6">
        <w:t>som den danske tradition foreskriver?</w:t>
      </w:r>
    </w:p>
    <w:p w14:paraId="6B4D1EBB" w14:textId="77777777" w:rsidR="00727305" w:rsidRDefault="00727305" w:rsidP="00445EBE">
      <w:pPr>
        <w:pStyle w:val="ListBullet"/>
        <w:numPr>
          <w:ilvl w:val="0"/>
          <w:numId w:val="0"/>
        </w:numPr>
      </w:pPr>
    </w:p>
    <w:p w14:paraId="6C236497" w14:textId="335434B1" w:rsidR="00514714" w:rsidRDefault="00E4553C" w:rsidP="00727305">
      <w:r>
        <w:t xml:space="preserve">Jeg forstår </w:t>
      </w:r>
      <w:r w:rsidR="0040471A">
        <w:t xml:space="preserve">alligevel godt </w:t>
      </w:r>
      <w:r>
        <w:t>Mikaels</w:t>
      </w:r>
      <w:r w:rsidR="0040471A">
        <w:t xml:space="preserve"> perspektiv, for i firkirken</w:t>
      </w:r>
      <w:r>
        <w:t xml:space="preserve"> </w:t>
      </w:r>
      <w:r w:rsidR="00727305">
        <w:t>er der en stærk historie om, hvordan kirken i mange år har været unde</w:t>
      </w:r>
      <w:r w:rsidR="0040471A">
        <w:t>r</w:t>
      </w:r>
      <w:r w:rsidR="00727305">
        <w:t xml:space="preserve"> angreb udefra</w:t>
      </w:r>
      <w:r w:rsidR="0040471A">
        <w:t>, men</w:t>
      </w:r>
      <w:r w:rsidR="00727305">
        <w:t xml:space="preserve"> samtidig</w:t>
      </w:r>
      <w:r w:rsidR="0040471A">
        <w:t xml:space="preserve"> vil</w:t>
      </w:r>
      <w:r w:rsidR="00727305">
        <w:t xml:space="preserve"> frikirken</w:t>
      </w:r>
      <w:r w:rsidR="0040471A">
        <w:t xml:space="preserve"> også</w:t>
      </w:r>
      <w:r w:rsidR="00727305">
        <w:t xml:space="preserve"> konstant vil smede en historie om</w:t>
      </w:r>
      <w:r w:rsidR="0040471A">
        <w:t>,</w:t>
      </w:r>
      <w:r w:rsidR="00727305">
        <w:t xml:space="preserve"> at der</w:t>
      </w:r>
      <w:r w:rsidR="0040471A">
        <w:t xml:space="preserve"> </w:t>
      </w:r>
      <w:r w:rsidR="00727305">
        <w:t xml:space="preserve">er en stor vækkelse </w:t>
      </w:r>
      <w:r w:rsidR="004154EF">
        <w:t>under opsejling.</w:t>
      </w:r>
    </w:p>
    <w:p w14:paraId="3FF18118" w14:textId="77777777" w:rsidR="00100AD2" w:rsidRDefault="00100AD2" w:rsidP="00445EBE">
      <w:pPr>
        <w:pStyle w:val="ListBullet"/>
        <w:numPr>
          <w:ilvl w:val="0"/>
          <w:numId w:val="0"/>
        </w:numPr>
      </w:pPr>
    </w:p>
    <w:p w14:paraId="20813705" w14:textId="02450EF4" w:rsidR="00100AD2" w:rsidRDefault="00100AD2" w:rsidP="00445EBE">
      <w:pPr>
        <w:pStyle w:val="ListBullet"/>
        <w:numPr>
          <w:ilvl w:val="0"/>
          <w:numId w:val="0"/>
        </w:numPr>
      </w:pPr>
      <w:r>
        <w:t xml:space="preserve">Men i min verden kan man ikke snakke om vækkelse før man </w:t>
      </w:r>
      <w:r w:rsidR="00710DCB">
        <w:t xml:space="preserve">ser en </w:t>
      </w:r>
      <w:r w:rsidR="00D577F6">
        <w:t>kødrand</w:t>
      </w:r>
      <w:r w:rsidR="00710DCB">
        <w:t xml:space="preserve"> af frelste mennesker, som kommer til kirken for at bidrage med deres energi og </w:t>
      </w:r>
      <w:r w:rsidR="001B74D0">
        <w:t xml:space="preserve">som tillader en kirken at gribe ind i deres personlige liv og hverdag. </w:t>
      </w:r>
    </w:p>
    <w:p w14:paraId="3541342C" w14:textId="77777777" w:rsidR="00EF2430" w:rsidRDefault="00EF2430" w:rsidP="00445EBE">
      <w:pPr>
        <w:pStyle w:val="ListBullet"/>
        <w:numPr>
          <w:ilvl w:val="0"/>
          <w:numId w:val="0"/>
        </w:numPr>
      </w:pPr>
    </w:p>
    <w:p w14:paraId="0FF21B5C" w14:textId="043096BA" w:rsidR="00EF2430" w:rsidRDefault="00FE0C95" w:rsidP="00445EBE">
      <w:pPr>
        <w:pStyle w:val="ListBullet"/>
        <w:numPr>
          <w:ilvl w:val="0"/>
          <w:numId w:val="0"/>
        </w:numPr>
      </w:pPr>
      <w:r>
        <w:t>D</w:t>
      </w:r>
      <w:r w:rsidR="00EF2430">
        <w:t>en nuværende debat</w:t>
      </w:r>
      <w:r>
        <w:t xml:space="preserve"> er</w:t>
      </w:r>
      <w:r w:rsidR="00EF2430">
        <w:t xml:space="preserve"> en påmindelse om, at man altid må tage en rundspørger med et gran salt og altid bør være på vagt</w:t>
      </w:r>
      <w:r w:rsidR="00974731">
        <w:t xml:space="preserve"> i forhold til hvorfor folk svarer som de gør. </w:t>
      </w:r>
    </w:p>
    <w:p w14:paraId="42389BC1" w14:textId="77777777" w:rsidR="00974731" w:rsidRDefault="00974731" w:rsidP="00445EBE">
      <w:pPr>
        <w:pStyle w:val="ListBullet"/>
        <w:numPr>
          <w:ilvl w:val="0"/>
          <w:numId w:val="0"/>
        </w:numPr>
      </w:pPr>
    </w:p>
    <w:p w14:paraId="17B98621" w14:textId="1A149E28" w:rsidR="00974731" w:rsidRDefault="00974731" w:rsidP="00445EBE">
      <w:pPr>
        <w:pStyle w:val="ListBullet"/>
        <w:numPr>
          <w:ilvl w:val="0"/>
          <w:numId w:val="0"/>
        </w:numPr>
      </w:pPr>
      <w:r>
        <w:lastRenderedPageBreak/>
        <w:t xml:space="preserve">For jeg kan da nikke genkendende til, at konfirmander på min alder ikke havde </w:t>
      </w:r>
      <w:r w:rsidR="00D577F6">
        <w:t>skrupler</w:t>
      </w:r>
      <w:r>
        <w:t xml:space="preserve"> med at indrømme, at de tog konfirmationerne for gavernes og festens skyld. Mens</w:t>
      </w:r>
      <w:r w:rsidR="002E572F">
        <w:t xml:space="preserve"> konfirmander i dag næsten alle sammen svarer, at de selvfølgelig vil konfirmeres fordi de tror på Gud, </w:t>
      </w:r>
      <w:r w:rsidR="0028347C">
        <w:t xml:space="preserve">selvom de ikke ved en pind om hvad det er for en Gud vi tror på i kirken. </w:t>
      </w:r>
    </w:p>
    <w:p w14:paraId="1FAF5009" w14:textId="77777777" w:rsidR="008F61EB" w:rsidRDefault="008F61EB" w:rsidP="00445EBE">
      <w:pPr>
        <w:pStyle w:val="ListBullet"/>
        <w:numPr>
          <w:ilvl w:val="0"/>
          <w:numId w:val="0"/>
        </w:numPr>
      </w:pPr>
    </w:p>
    <w:p w14:paraId="2529BFCD" w14:textId="37B64A79" w:rsidR="0028347C" w:rsidRDefault="0028347C" w:rsidP="00445EBE">
      <w:pPr>
        <w:pStyle w:val="ListBullet"/>
        <w:numPr>
          <w:ilvl w:val="0"/>
          <w:numId w:val="0"/>
        </w:numPr>
      </w:pPr>
      <w:r>
        <w:t>Jeg kan være bange for, at de er fordi mange er bange for at svare forkert og modtage kirkens dømmende pegefinger</w:t>
      </w:r>
      <w:r w:rsidR="00DF5449">
        <w:t xml:space="preserve">. Jeg tror folk, unge som gamle, desværre igen er blevet bange for </w:t>
      </w:r>
      <w:r w:rsidR="003958C7">
        <w:t xml:space="preserve">præsten, at han vil kaste alle de falske troende ud på </w:t>
      </w:r>
      <w:r w:rsidR="000647D0">
        <w:t xml:space="preserve">røv og albuer. </w:t>
      </w:r>
    </w:p>
    <w:p w14:paraId="1534A685" w14:textId="77777777" w:rsidR="000647D0" w:rsidRDefault="000647D0" w:rsidP="00445EBE">
      <w:pPr>
        <w:pStyle w:val="ListBullet"/>
        <w:numPr>
          <w:ilvl w:val="0"/>
          <w:numId w:val="0"/>
        </w:numPr>
      </w:pPr>
    </w:p>
    <w:p w14:paraId="2EE9983C" w14:textId="79491D71" w:rsidR="000647D0" w:rsidRDefault="00345CD6" w:rsidP="00445EBE">
      <w:pPr>
        <w:pStyle w:val="ListBullet"/>
        <w:numPr>
          <w:ilvl w:val="0"/>
          <w:numId w:val="0"/>
        </w:numPr>
      </w:pPr>
      <w:r>
        <w:t xml:space="preserve">Og jeg siger desværre, fordi jeg ikke er interesseret i at folk skal være bange for kirken og personligt bliver jeg da lidt ked af, hvis folk er blevet bange for præsten. </w:t>
      </w:r>
    </w:p>
    <w:p w14:paraId="6B98E19A" w14:textId="77777777" w:rsidR="00345CD6" w:rsidRDefault="00345CD6" w:rsidP="00445EBE">
      <w:pPr>
        <w:pStyle w:val="ListBullet"/>
        <w:numPr>
          <w:ilvl w:val="0"/>
          <w:numId w:val="0"/>
        </w:numPr>
      </w:pPr>
    </w:p>
    <w:p w14:paraId="0987F959" w14:textId="4904BB21" w:rsidR="00345CD6" w:rsidRDefault="001F7B6F" w:rsidP="00445EBE">
      <w:pPr>
        <w:pStyle w:val="ListBullet"/>
        <w:numPr>
          <w:ilvl w:val="0"/>
          <w:numId w:val="0"/>
        </w:numPr>
      </w:pPr>
      <w:r>
        <w:t xml:space="preserve">At tro er ikke nemt, men at være tvivlende er heller ikke barneleg. </w:t>
      </w:r>
      <w:r w:rsidR="003349B2">
        <w:t>Især for unge mennesker, som i dag, mere end tidligere, har svært ved at finde ud af hver de er eller hvem de skal være.</w:t>
      </w:r>
      <w:r w:rsidR="00E573F3">
        <w:t xml:space="preserve"> Mennesker har til alle tider prøvet at leve op til de forventningspres, som kan komme fra forældre, venner, familie go samfund, </w:t>
      </w:r>
      <w:r w:rsidR="0029489B">
        <w:t xml:space="preserve">og så mener jeg ikke er at kirke skal føje spot til skade, ved at udpege de mennesker, som kommer til kirken uden iver og ånd i øjnene. </w:t>
      </w:r>
    </w:p>
    <w:p w14:paraId="1102DDB4" w14:textId="77777777" w:rsidR="000F52B9" w:rsidRDefault="000F52B9" w:rsidP="00445EBE">
      <w:pPr>
        <w:pStyle w:val="ListBullet"/>
        <w:numPr>
          <w:ilvl w:val="0"/>
          <w:numId w:val="0"/>
        </w:numPr>
      </w:pPr>
    </w:p>
    <w:p w14:paraId="3803B1C3" w14:textId="77777777" w:rsidR="000F52B9" w:rsidRDefault="000F52B9">
      <w:r>
        <w:br w:type="page"/>
      </w:r>
    </w:p>
    <w:p w14:paraId="780DF1A7" w14:textId="602FD8D0" w:rsidR="000F52B9" w:rsidRDefault="00F672EE" w:rsidP="00445EBE">
      <w:pPr>
        <w:pStyle w:val="ListBullet"/>
        <w:numPr>
          <w:ilvl w:val="0"/>
          <w:numId w:val="0"/>
        </w:numPr>
      </w:pPr>
      <w:r>
        <w:lastRenderedPageBreak/>
        <w:t>----</w:t>
      </w:r>
    </w:p>
    <w:p w14:paraId="186E4928" w14:textId="00C7477B" w:rsidR="0029489B" w:rsidRDefault="00106DA2" w:rsidP="00445EBE">
      <w:pPr>
        <w:pStyle w:val="ListBullet"/>
        <w:numPr>
          <w:ilvl w:val="0"/>
          <w:numId w:val="0"/>
        </w:numPr>
      </w:pPr>
      <w:r>
        <w:t xml:space="preserve">I kirken skal der være plads til at komme, selvom man ikke har en tro. Ikke fordi kirken skal grave sin egen grav ved at </w:t>
      </w:r>
      <w:r w:rsidR="00936AE8">
        <w:t>appellere</w:t>
      </w:r>
      <w:r>
        <w:t xml:space="preserve"> til masserne, men fordi vi i kirken må have en særlig forståelse for, at tro</w:t>
      </w:r>
      <w:r w:rsidR="00936AE8">
        <w:t xml:space="preserve"> ikke er en nem størrelse at begribe. </w:t>
      </w:r>
    </w:p>
    <w:p w14:paraId="4A3236DD" w14:textId="77777777" w:rsidR="00936AE8" w:rsidRDefault="00936AE8" w:rsidP="00445EBE">
      <w:pPr>
        <w:pStyle w:val="ListBullet"/>
        <w:numPr>
          <w:ilvl w:val="0"/>
          <w:numId w:val="0"/>
        </w:numPr>
      </w:pPr>
    </w:p>
    <w:p w14:paraId="279D68B1" w14:textId="77777777" w:rsidR="00B309F9" w:rsidRDefault="00515693" w:rsidP="00445EBE">
      <w:pPr>
        <w:pStyle w:val="ListBullet"/>
        <w:numPr>
          <w:ilvl w:val="0"/>
          <w:numId w:val="0"/>
        </w:numPr>
      </w:pPr>
      <w:r>
        <w:t xml:space="preserve">Det er lige præcis det, dagens læsninger forsøger at gøre klart. </w:t>
      </w:r>
      <w:r w:rsidR="005245BF">
        <w:t xml:space="preserve">VI har en </w:t>
      </w:r>
      <w:r w:rsidR="0026794D">
        <w:t>profet, som ikke forstår, hvorfor han skal lide, selvom han tror og</w:t>
      </w:r>
      <w:r w:rsidR="0018222E">
        <w:t xml:space="preserve"> </w:t>
      </w:r>
      <w:r w:rsidR="0026794D">
        <w:t xml:space="preserve">tjener Gud. </w:t>
      </w:r>
    </w:p>
    <w:p w14:paraId="6A9CFE45" w14:textId="416DAD48" w:rsidR="00936AE8" w:rsidRDefault="0018222E" w:rsidP="00445EBE">
      <w:pPr>
        <w:pStyle w:val="ListBullet"/>
        <w:numPr>
          <w:ilvl w:val="0"/>
          <w:numId w:val="0"/>
        </w:numPr>
      </w:pPr>
      <w:r>
        <w:t xml:space="preserve">Og vi har en evangelietekst, som virkelig gør sig bedste, for at vise hvor farlig og irrationel troen føles for det almindelige menneske. </w:t>
      </w:r>
    </w:p>
    <w:p w14:paraId="70C24334" w14:textId="77777777" w:rsidR="0018222E" w:rsidRDefault="0018222E" w:rsidP="00445EBE">
      <w:pPr>
        <w:pStyle w:val="ListBullet"/>
        <w:numPr>
          <w:ilvl w:val="0"/>
          <w:numId w:val="0"/>
        </w:numPr>
      </w:pPr>
    </w:p>
    <w:p w14:paraId="7681BE20" w14:textId="7FBE9D58" w:rsidR="0018222E" w:rsidRDefault="00934630" w:rsidP="00445EBE">
      <w:pPr>
        <w:pStyle w:val="ListBullet"/>
        <w:numPr>
          <w:ilvl w:val="0"/>
          <w:numId w:val="0"/>
        </w:numPr>
      </w:pPr>
      <w:r>
        <w:t>Først siger Jesus:</w:t>
      </w:r>
    </w:p>
    <w:p w14:paraId="001E009A" w14:textId="47B89574" w:rsidR="00934630" w:rsidRDefault="00934630" w:rsidP="00445EBE">
      <w:pPr>
        <w:pStyle w:val="ListBullet"/>
        <w:numPr>
          <w:ilvl w:val="0"/>
          <w:numId w:val="0"/>
        </w:numPr>
      </w:pPr>
      <w:r>
        <w:t>”</w:t>
      </w:r>
      <w:r w:rsidRPr="002D01E8">
        <w:t xml:space="preserve">Hvis nogen kommer til mig og ikke hader sin far og mor, hustru og børn, brødre og søstre, ja, sit eget liv, kan han ikke være min discipel. </w:t>
      </w:r>
      <w:r w:rsidRPr="00934630">
        <w:t>Den, der ikke bærer sit kors og går i mit spor, kan ikke være min discipel.”</w:t>
      </w:r>
    </w:p>
    <w:p w14:paraId="4907F1C9" w14:textId="50D3937F" w:rsidR="00CE4D61" w:rsidRDefault="00CE4D61" w:rsidP="00445EBE">
      <w:pPr>
        <w:pStyle w:val="ListBullet"/>
        <w:numPr>
          <w:ilvl w:val="0"/>
          <w:numId w:val="0"/>
        </w:numPr>
      </w:pPr>
      <w:r>
        <w:t>-</w:t>
      </w:r>
    </w:p>
    <w:p w14:paraId="06EF5AB6" w14:textId="113EEE75" w:rsidR="00CE4D61" w:rsidRDefault="00816BC7" w:rsidP="00445EBE">
      <w:pPr>
        <w:pStyle w:val="ListBullet"/>
        <w:numPr>
          <w:ilvl w:val="0"/>
          <w:numId w:val="0"/>
        </w:numPr>
      </w:pPr>
      <w:r>
        <w:t xml:space="preserve">Det har altid været en svær pille at sluge. Vi lærer alle vegne fra, at familie er noget af det vigtigste, hvis ikke det alle vigtigste, vi har. </w:t>
      </w:r>
      <w:r w:rsidR="00857F34">
        <w:t>Hvorfor i alverden vil Jesus kræve at vi skal hade vores forældre, for at kunne blive disciple?</w:t>
      </w:r>
    </w:p>
    <w:p w14:paraId="078F9382" w14:textId="77777777" w:rsidR="00857F34" w:rsidRDefault="00857F34" w:rsidP="00445EBE">
      <w:pPr>
        <w:pStyle w:val="ListBullet"/>
        <w:numPr>
          <w:ilvl w:val="0"/>
          <w:numId w:val="0"/>
        </w:numPr>
      </w:pPr>
    </w:p>
    <w:p w14:paraId="551AF35D" w14:textId="55899429" w:rsidR="00F71D77" w:rsidRDefault="001D6E41" w:rsidP="00445EBE">
      <w:pPr>
        <w:pStyle w:val="ListBullet"/>
        <w:numPr>
          <w:ilvl w:val="0"/>
          <w:numId w:val="0"/>
        </w:numPr>
      </w:pPr>
      <w:r>
        <w:t xml:space="preserve">Kristendommen er kærlighed, den er ikke had, </w:t>
      </w:r>
      <w:r w:rsidR="00F71D77">
        <w:t xml:space="preserve">så hvorfor opfordrer den til noget af det være had man kan have, et had mod sit eget ophav, et had til dem, der </w:t>
      </w:r>
      <w:r w:rsidR="00B97906">
        <w:t>h</w:t>
      </w:r>
      <w:r w:rsidR="00F71D77">
        <w:t>ar givet dig livet og har ofret årevis af deres egen tilværelse, for at kunne give dig en ordentlig chance?</w:t>
      </w:r>
    </w:p>
    <w:p w14:paraId="118784BE" w14:textId="77777777" w:rsidR="00F71D77" w:rsidRDefault="00F71D77" w:rsidP="00445EBE">
      <w:pPr>
        <w:pStyle w:val="ListBullet"/>
        <w:numPr>
          <w:ilvl w:val="0"/>
          <w:numId w:val="0"/>
        </w:numPr>
      </w:pPr>
    </w:p>
    <w:p w14:paraId="623B1760" w14:textId="11A0622D" w:rsidR="00F71D77" w:rsidRDefault="00F71D77" w:rsidP="00445EBE">
      <w:pPr>
        <w:pStyle w:val="ListBullet"/>
        <w:numPr>
          <w:ilvl w:val="0"/>
          <w:numId w:val="0"/>
        </w:numPr>
      </w:pPr>
      <w:r>
        <w:t xml:space="preserve">Jesus ved udmærket godt hvad han siger og ville nok ikke have sagt det, hvis han ikke vidste, hvordan vi ville reagere. Især i en samtid, </w:t>
      </w:r>
      <w:r>
        <w:lastRenderedPageBreak/>
        <w:t xml:space="preserve">hvor familien var dit eneste sikkerhedsnet, den eneste sikre grund, i en verden der </w:t>
      </w:r>
      <w:r w:rsidR="008B58F1">
        <w:t xml:space="preserve">var ligeglad med individer. </w:t>
      </w:r>
    </w:p>
    <w:p w14:paraId="30BF7588" w14:textId="77777777" w:rsidR="008B58F1" w:rsidRDefault="008B58F1" w:rsidP="00445EBE">
      <w:pPr>
        <w:pStyle w:val="ListBullet"/>
        <w:numPr>
          <w:ilvl w:val="0"/>
          <w:numId w:val="0"/>
        </w:numPr>
      </w:pPr>
    </w:p>
    <w:p w14:paraId="35284079" w14:textId="6C230FBE" w:rsidR="00934630" w:rsidRDefault="008B58F1" w:rsidP="00445EBE">
      <w:pPr>
        <w:pStyle w:val="ListBullet"/>
        <w:numPr>
          <w:ilvl w:val="0"/>
          <w:numId w:val="0"/>
        </w:numPr>
      </w:pPr>
      <w:r>
        <w:t xml:space="preserve">Jesus forstår, hvad han beder os om, han beder os om at se onde og åndssvage ud overfor dem, som </w:t>
      </w:r>
      <w:r w:rsidR="00353AD5">
        <w:t xml:space="preserve">vi elsker allermest. </w:t>
      </w:r>
      <w:r w:rsidR="00FC79CE">
        <w:t xml:space="preserve">Han opfordrer kristne til at gøre noget, som vil få kristendommen til at virke som en hensynsløs og kold kult, for alle dem, der står udenfor. </w:t>
      </w:r>
    </w:p>
    <w:p w14:paraId="1B4903BC" w14:textId="77777777" w:rsidR="00E72027" w:rsidRDefault="00E72027" w:rsidP="00445EBE">
      <w:pPr>
        <w:pStyle w:val="ListBullet"/>
        <w:numPr>
          <w:ilvl w:val="0"/>
          <w:numId w:val="0"/>
        </w:numPr>
      </w:pPr>
    </w:p>
    <w:p w14:paraId="1C1AAAEC" w14:textId="44B62F3A" w:rsidR="00E72027" w:rsidRDefault="00E72027" w:rsidP="00445EBE">
      <w:pPr>
        <w:pStyle w:val="ListBullet"/>
        <w:numPr>
          <w:ilvl w:val="0"/>
          <w:numId w:val="0"/>
        </w:numPr>
      </w:pPr>
      <w:r>
        <w:t xml:space="preserve">Men oven på den </w:t>
      </w:r>
      <w:r w:rsidR="00781CBF">
        <w:t>befaling</w:t>
      </w:r>
      <w:r>
        <w:t>, giver Jesus to eksempler, hvor han prøver at understrege, hvad han virkelig mener:</w:t>
      </w:r>
    </w:p>
    <w:p w14:paraId="4838C1BC" w14:textId="77777777" w:rsidR="000808DA" w:rsidRDefault="000808DA" w:rsidP="00445EBE">
      <w:pPr>
        <w:pStyle w:val="ListBullet"/>
        <w:numPr>
          <w:ilvl w:val="0"/>
          <w:numId w:val="0"/>
        </w:numPr>
      </w:pPr>
    </w:p>
    <w:p w14:paraId="619CDFB5" w14:textId="75C2A492" w:rsidR="00E72027" w:rsidRDefault="00E72027" w:rsidP="00445EBE">
      <w:pPr>
        <w:pStyle w:val="ListBullet"/>
        <w:numPr>
          <w:ilvl w:val="0"/>
          <w:numId w:val="0"/>
        </w:numPr>
      </w:pPr>
      <w:r>
        <w:t>Jesus siger:</w:t>
      </w:r>
    </w:p>
    <w:p w14:paraId="211C36BD" w14:textId="4A8A826A" w:rsidR="000808DA" w:rsidRDefault="000808DA" w:rsidP="000808DA">
      <w:r>
        <w:t>”</w:t>
      </w:r>
      <w:r w:rsidRPr="002D01E8">
        <w:t xml:space="preserve">Hvis en af jer vil bygge et tårn, sætter han sig så ikke først ned og beregner udgifterne for at se, om han har råd til at gøre det færdigt? – </w:t>
      </w:r>
      <w:r w:rsidRPr="000808DA">
        <w:t>for at man ikke skal se ham lægge en sokkel uden at kunne fuldføre det,</w:t>
      </w:r>
      <w:r w:rsidRPr="002D01E8">
        <w:t xml:space="preserve"> så alle giver sig til at håne ham og siger: Den mand begyndte at bygge, men kunne ikke fuldføre det!</w:t>
      </w:r>
      <w:r>
        <w:t>”</w:t>
      </w:r>
    </w:p>
    <w:p w14:paraId="58396E10" w14:textId="77777777" w:rsidR="00515693" w:rsidRDefault="00515693" w:rsidP="000808DA">
      <w:pPr>
        <w:pStyle w:val="ListBullet"/>
        <w:numPr>
          <w:ilvl w:val="0"/>
          <w:numId w:val="0"/>
        </w:numPr>
      </w:pPr>
    </w:p>
    <w:p w14:paraId="20C8C37F" w14:textId="06F8D839" w:rsidR="000808DA" w:rsidRDefault="000808DA" w:rsidP="000808DA">
      <w:pPr>
        <w:pStyle w:val="ListBullet"/>
        <w:numPr>
          <w:ilvl w:val="0"/>
          <w:numId w:val="0"/>
        </w:numPr>
      </w:pPr>
      <w:r>
        <w:t>”</w:t>
      </w:r>
      <w:r w:rsidRPr="002D01E8">
        <w:t>hvilken konge vil drage i krig mod en anden konge uden først at have sat sig ned for at overveje, om han med ti tusind mand er stærk nok til at møde ham, der kommer imod ham med tyve tusind? Hvis ikke, sender han udsendinge for at forhøre sig om fredsbetingelserne, mens den anden endnu er langt borte.</w:t>
      </w:r>
      <w:r>
        <w:t>”</w:t>
      </w:r>
    </w:p>
    <w:p w14:paraId="4CD5D890" w14:textId="77777777" w:rsidR="006534DE" w:rsidRDefault="006534DE" w:rsidP="000808DA">
      <w:pPr>
        <w:pStyle w:val="ListBullet"/>
        <w:numPr>
          <w:ilvl w:val="0"/>
          <w:numId w:val="0"/>
        </w:numPr>
      </w:pPr>
    </w:p>
    <w:p w14:paraId="66DADFD1" w14:textId="73F30363" w:rsidR="00CE4D61" w:rsidRDefault="00CE4D61" w:rsidP="000808DA">
      <w:pPr>
        <w:pStyle w:val="ListBullet"/>
        <w:numPr>
          <w:ilvl w:val="0"/>
          <w:numId w:val="0"/>
        </w:numPr>
      </w:pPr>
      <w:r>
        <w:t>-</w:t>
      </w:r>
    </w:p>
    <w:p w14:paraId="6E55C2B3" w14:textId="558A9016" w:rsidR="006534DE" w:rsidRDefault="006534DE" w:rsidP="000808DA">
      <w:pPr>
        <w:pStyle w:val="ListBullet"/>
        <w:numPr>
          <w:ilvl w:val="0"/>
          <w:numId w:val="0"/>
        </w:numPr>
      </w:pPr>
      <w:r>
        <w:t xml:space="preserve">Med andre ord, alle ved, at hvis du skal gøre noget svært, så er det bedst at tænke sig godt om. </w:t>
      </w:r>
      <w:r w:rsidR="00672D18">
        <w:t xml:space="preserve">Hvis du skal på en rejse, så undersøger du destinationen på forhånd, du pakker hvad du vil få brug for og også lidt mere, hvis der nu er noget uforudset, der går galt. </w:t>
      </w:r>
    </w:p>
    <w:p w14:paraId="3E272115" w14:textId="77777777" w:rsidR="00672D18" w:rsidRDefault="00672D18" w:rsidP="000808DA">
      <w:pPr>
        <w:pStyle w:val="ListBullet"/>
        <w:numPr>
          <w:ilvl w:val="0"/>
          <w:numId w:val="0"/>
        </w:numPr>
      </w:pPr>
    </w:p>
    <w:p w14:paraId="6B9267CE" w14:textId="77777777" w:rsidR="000B6858" w:rsidRDefault="00672D18" w:rsidP="000808DA">
      <w:pPr>
        <w:pStyle w:val="ListBullet"/>
        <w:numPr>
          <w:ilvl w:val="0"/>
          <w:numId w:val="0"/>
        </w:numPr>
      </w:pPr>
      <w:r>
        <w:lastRenderedPageBreak/>
        <w:t>Hvis d</w:t>
      </w:r>
      <w:r w:rsidR="000B6858">
        <w:t>u skal holde et foredrag eller en prædiken, så bruger du dagevis på at forberede dig, så du har et ordenlidt manuskript, for at forhindre at du siger noget dumt eller</w:t>
      </w:r>
    </w:p>
    <w:p w14:paraId="2BE0023E" w14:textId="08CE40A3" w:rsidR="00672D18" w:rsidRDefault="000B6858" w:rsidP="000808DA">
      <w:pPr>
        <w:pStyle w:val="ListBullet"/>
        <w:numPr>
          <w:ilvl w:val="0"/>
          <w:numId w:val="0"/>
        </w:numPr>
      </w:pPr>
      <w:r>
        <w:t xml:space="preserve">noget, du ikke har belæg for. </w:t>
      </w:r>
    </w:p>
    <w:p w14:paraId="1E711E2F" w14:textId="77777777" w:rsidR="00672D18" w:rsidRDefault="00672D18" w:rsidP="000808DA">
      <w:pPr>
        <w:pStyle w:val="ListBullet"/>
        <w:numPr>
          <w:ilvl w:val="0"/>
          <w:numId w:val="0"/>
        </w:numPr>
      </w:pPr>
    </w:p>
    <w:p w14:paraId="4EBFBB0F" w14:textId="164B741A" w:rsidR="00CE4D61" w:rsidRDefault="000B6858" w:rsidP="000808DA">
      <w:pPr>
        <w:pStyle w:val="ListBullet"/>
        <w:numPr>
          <w:ilvl w:val="0"/>
          <w:numId w:val="0"/>
        </w:numPr>
      </w:pPr>
      <w:r>
        <w:t xml:space="preserve">Og når du vil omlægge dit liv og prøve en ny livsstil, så </w:t>
      </w:r>
      <w:r w:rsidR="003C5006">
        <w:t xml:space="preserve">gør du selvfølgelig samme øvelse, og læser op på hvad den livsstil har af fordele og ulemper, hvilke argumenter taler for og imod, og hvad vil det betyde for </w:t>
      </w:r>
      <w:r w:rsidR="00995B11">
        <w:t>dig og din omgangskreds, hvis du tager springet.</w:t>
      </w:r>
    </w:p>
    <w:p w14:paraId="2A24EA56" w14:textId="77777777" w:rsidR="00995B11" w:rsidRDefault="00995B11" w:rsidP="000808DA">
      <w:pPr>
        <w:pStyle w:val="ListBullet"/>
        <w:numPr>
          <w:ilvl w:val="0"/>
          <w:numId w:val="0"/>
        </w:numPr>
      </w:pPr>
    </w:p>
    <w:p w14:paraId="321BA6FA" w14:textId="13D7CEB4" w:rsidR="00995B11" w:rsidRDefault="00995B11" w:rsidP="000808DA">
      <w:pPr>
        <w:pStyle w:val="ListBullet"/>
        <w:numPr>
          <w:ilvl w:val="0"/>
          <w:numId w:val="0"/>
        </w:numPr>
      </w:pPr>
      <w:r>
        <w:t xml:space="preserve">Det er hvad alle forventer, men det er ikke sådan troen fungerer. </w:t>
      </w:r>
    </w:p>
    <w:p w14:paraId="77CB579E" w14:textId="77777777" w:rsidR="00995B11" w:rsidRDefault="00995B11" w:rsidP="000808DA">
      <w:pPr>
        <w:pStyle w:val="ListBullet"/>
        <w:numPr>
          <w:ilvl w:val="0"/>
          <w:numId w:val="0"/>
        </w:numPr>
      </w:pPr>
    </w:p>
    <w:p w14:paraId="7CFC10A9" w14:textId="27398250" w:rsidR="00995B11" w:rsidRDefault="00995B11" w:rsidP="000808DA">
      <w:pPr>
        <w:pStyle w:val="ListBullet"/>
        <w:numPr>
          <w:ilvl w:val="0"/>
          <w:numId w:val="0"/>
        </w:numPr>
      </w:pPr>
      <w:r>
        <w:t xml:space="preserve">Troen er nemlig ikke noget du kan undersøge dig frem til. </w:t>
      </w:r>
      <w:r w:rsidR="009E741B">
        <w:t xml:space="preserve">Det er nikke noget du kan konverteres til ved rationelle argumenter og et grundigt forarbejde og det er næsten altid noget du springer ud i, på trods af hvordan det vil påvirke dine relationer til familien og vennerne. </w:t>
      </w:r>
    </w:p>
    <w:p w14:paraId="5EF283EE" w14:textId="77777777" w:rsidR="009E741B" w:rsidRDefault="009E741B" w:rsidP="000808DA">
      <w:pPr>
        <w:pStyle w:val="ListBullet"/>
        <w:numPr>
          <w:ilvl w:val="0"/>
          <w:numId w:val="0"/>
        </w:numPr>
      </w:pPr>
    </w:p>
    <w:p w14:paraId="046FFF23" w14:textId="428841C1" w:rsidR="009E741B" w:rsidRDefault="009E741B" w:rsidP="000808DA">
      <w:pPr>
        <w:pStyle w:val="ListBullet"/>
        <w:numPr>
          <w:ilvl w:val="0"/>
          <w:numId w:val="0"/>
        </w:numPr>
      </w:pPr>
      <w:r>
        <w:t xml:space="preserve">Troen sker bare, den give til dig når du mindst venter det og det kan ofte </w:t>
      </w:r>
      <w:r w:rsidR="00246214">
        <w:t xml:space="preserve">se ufatteligt dumt ud for alle dem, der ser det udefra. </w:t>
      </w:r>
    </w:p>
    <w:p w14:paraId="14BA66DC" w14:textId="004F6893" w:rsidR="00CE4D61" w:rsidRDefault="00CE4D61" w:rsidP="000808DA">
      <w:pPr>
        <w:pStyle w:val="ListBullet"/>
        <w:numPr>
          <w:ilvl w:val="0"/>
          <w:numId w:val="0"/>
        </w:numPr>
      </w:pPr>
    </w:p>
    <w:p w14:paraId="7DBAC543" w14:textId="0B4697EC" w:rsidR="00246214" w:rsidRDefault="00246214" w:rsidP="000808DA">
      <w:pPr>
        <w:pStyle w:val="ListBullet"/>
        <w:numPr>
          <w:ilvl w:val="0"/>
          <w:numId w:val="0"/>
        </w:numPr>
      </w:pPr>
      <w:r>
        <w:t>Jesus konkluderer:</w:t>
      </w:r>
    </w:p>
    <w:p w14:paraId="2ABC2CEE" w14:textId="77777777" w:rsidR="000808DA" w:rsidRDefault="000808DA" w:rsidP="000808DA">
      <w:pPr>
        <w:pStyle w:val="ListBullet"/>
        <w:numPr>
          <w:ilvl w:val="0"/>
          <w:numId w:val="0"/>
        </w:numPr>
      </w:pPr>
    </w:p>
    <w:p w14:paraId="7D401F01" w14:textId="0A248156" w:rsidR="000808DA" w:rsidRDefault="00CE4D61" w:rsidP="000808DA">
      <w:pPr>
        <w:pStyle w:val="ListBullet"/>
        <w:numPr>
          <w:ilvl w:val="0"/>
          <w:numId w:val="0"/>
        </w:numPr>
      </w:pPr>
      <w:r>
        <w:t>”</w:t>
      </w:r>
      <w:r w:rsidRPr="002D01E8">
        <w:rPr>
          <w:i/>
          <w:iCs/>
        </w:rPr>
        <w:t>Sådan</w:t>
      </w:r>
      <w:r w:rsidRPr="002D01E8">
        <w:t xml:space="preserve"> kan ingen af jer være min discipel uden at give afkald på alt sit eget.</w:t>
      </w:r>
      <w:r>
        <w:t>”</w:t>
      </w:r>
    </w:p>
    <w:p w14:paraId="1E10E231" w14:textId="77777777" w:rsidR="000808DA" w:rsidRDefault="000808DA" w:rsidP="000808DA">
      <w:pPr>
        <w:pStyle w:val="ListBullet"/>
        <w:numPr>
          <w:ilvl w:val="0"/>
          <w:numId w:val="0"/>
        </w:numPr>
      </w:pPr>
    </w:p>
    <w:p w14:paraId="413D4B2A" w14:textId="0DFEBC29" w:rsidR="00246214" w:rsidRDefault="00791B58" w:rsidP="000808DA">
      <w:pPr>
        <w:pStyle w:val="ListBullet"/>
        <w:numPr>
          <w:ilvl w:val="0"/>
          <w:numId w:val="0"/>
        </w:numPr>
      </w:pPr>
      <w:r>
        <w:t xml:space="preserve">Vi kan ikke komme til tro, uden at det betyder at vi vil se dumme ud i en verden, hvor det forventes at vi </w:t>
      </w:r>
      <w:r w:rsidR="003B17E6">
        <w:t xml:space="preserve">forbereder os ordentligt. </w:t>
      </w:r>
    </w:p>
    <w:p w14:paraId="61350B37" w14:textId="77777777" w:rsidR="003B17E6" w:rsidRDefault="003B17E6" w:rsidP="000808DA">
      <w:pPr>
        <w:pStyle w:val="ListBullet"/>
        <w:numPr>
          <w:ilvl w:val="0"/>
          <w:numId w:val="0"/>
        </w:numPr>
      </w:pPr>
    </w:p>
    <w:p w14:paraId="46546D52" w14:textId="4B46FB81" w:rsidR="003B17E6" w:rsidRDefault="003B17E6" w:rsidP="000808DA">
      <w:pPr>
        <w:pStyle w:val="ListBullet"/>
        <w:numPr>
          <w:ilvl w:val="0"/>
          <w:numId w:val="0"/>
        </w:numPr>
      </w:pPr>
      <w:r>
        <w:t xml:space="preserve">Der er mange anekdoter fra unge kristne, som har syntes det var pinligt at indrømme, at de tror på Gud, fordi de er vokset op i et </w:t>
      </w:r>
      <w:r>
        <w:lastRenderedPageBreak/>
        <w:t>oplyst samfund, der værdsætter videnskaben, som garanten for sandheden.</w:t>
      </w:r>
    </w:p>
    <w:p w14:paraId="38AB519D" w14:textId="77777777" w:rsidR="00246214" w:rsidRDefault="00246214" w:rsidP="000808DA">
      <w:pPr>
        <w:pStyle w:val="ListBullet"/>
        <w:numPr>
          <w:ilvl w:val="0"/>
          <w:numId w:val="0"/>
        </w:numPr>
      </w:pPr>
    </w:p>
    <w:p w14:paraId="05BEDCA9" w14:textId="1753577E" w:rsidR="003B17E6" w:rsidRDefault="00E32539" w:rsidP="000808DA">
      <w:pPr>
        <w:pStyle w:val="ListBullet"/>
        <w:numPr>
          <w:ilvl w:val="0"/>
          <w:numId w:val="0"/>
        </w:numPr>
      </w:pPr>
      <w:r>
        <w:t xml:space="preserve">På samme måde er der mange, som er vokset op i kirke Danmark, om det så er i frikirken, folkekirken eller den katolske kirke. Der er mange med den baggrund, som ikke tør at indrømme når de tvivler på kirken og mange, som i hvert fald ikke tør springer ud af kirken, før de har </w:t>
      </w:r>
      <w:r w:rsidR="002B21DD">
        <w:t>undersøgt absolut alt, hvad der er at undersøge, fordi de ikke vil anklages f</w:t>
      </w:r>
      <w:r w:rsidR="00ED10D1">
        <w:t xml:space="preserve">or at blive ateister fordi det var belejligt. </w:t>
      </w:r>
    </w:p>
    <w:p w14:paraId="7A8F249F" w14:textId="77777777" w:rsidR="00ED10D1" w:rsidRDefault="00ED10D1" w:rsidP="000808DA">
      <w:pPr>
        <w:pStyle w:val="ListBullet"/>
        <w:numPr>
          <w:ilvl w:val="0"/>
          <w:numId w:val="0"/>
        </w:numPr>
      </w:pPr>
    </w:p>
    <w:p w14:paraId="30521DB5" w14:textId="5BA3DA9A" w:rsidR="00ED10D1" w:rsidRDefault="00ED10D1" w:rsidP="000808DA">
      <w:pPr>
        <w:pStyle w:val="ListBullet"/>
        <w:numPr>
          <w:ilvl w:val="0"/>
          <w:numId w:val="0"/>
        </w:numPr>
      </w:pPr>
      <w:r>
        <w:t xml:space="preserve">Det med tro er svært, det ved vi som kirke. Det er svært fordi det netop ikke vil </w:t>
      </w:r>
      <w:r w:rsidR="0085512F">
        <w:t xml:space="preserve">sættes på formel, så man kan forklare sig ud af sin tro eller manglen på samme. </w:t>
      </w:r>
    </w:p>
    <w:p w14:paraId="5DA517B3" w14:textId="77777777" w:rsidR="0085512F" w:rsidRDefault="0085512F" w:rsidP="000808DA">
      <w:pPr>
        <w:pStyle w:val="ListBullet"/>
        <w:numPr>
          <w:ilvl w:val="0"/>
          <w:numId w:val="0"/>
        </w:numPr>
      </w:pPr>
    </w:p>
    <w:p w14:paraId="6F8E2C3D" w14:textId="0126D9A6" w:rsidR="0085512F" w:rsidRDefault="0085512F" w:rsidP="000808DA">
      <w:pPr>
        <w:pStyle w:val="ListBullet"/>
        <w:numPr>
          <w:ilvl w:val="0"/>
          <w:numId w:val="0"/>
        </w:numPr>
      </w:pPr>
      <w:r>
        <w:t xml:space="preserve">Det ved vi, og derfor skal vi som kirke også have forståelse for, når folk kommer til os uden tro. </w:t>
      </w:r>
      <w:r w:rsidR="009A71EB">
        <w:t xml:space="preserve">Når de bare gerne vil gøre som alle forventer, selvom de ikke ved, hvad Gud egentlig er for noget. </w:t>
      </w:r>
    </w:p>
    <w:p w14:paraId="054D9561" w14:textId="77777777" w:rsidR="009A71EB" w:rsidRDefault="009A71EB" w:rsidP="000808DA">
      <w:pPr>
        <w:pStyle w:val="ListBullet"/>
        <w:numPr>
          <w:ilvl w:val="0"/>
          <w:numId w:val="0"/>
        </w:numPr>
      </w:pPr>
    </w:p>
    <w:p w14:paraId="1D2A6CC6" w14:textId="1FA50CFB" w:rsidR="009A71EB" w:rsidRDefault="00F766B0" w:rsidP="000808DA">
      <w:pPr>
        <w:pStyle w:val="ListBullet"/>
        <w:numPr>
          <w:ilvl w:val="0"/>
          <w:numId w:val="0"/>
        </w:numPr>
      </w:pPr>
      <w:r>
        <w:t xml:space="preserve">Vi skal have forståelse, for ellers ender vi med sådan nogle undersøgelser, hvor folk bekender sig positivt til kirken, fordi de er bange for at virke </w:t>
      </w:r>
      <w:r w:rsidR="00E175D7">
        <w:t xml:space="preserve">uvidende eller </w:t>
      </w:r>
      <w:r w:rsidR="003C2237">
        <w:t>snæversynede.</w:t>
      </w:r>
    </w:p>
    <w:p w14:paraId="1FBBE7A6" w14:textId="77777777" w:rsidR="003C2237" w:rsidRDefault="003C2237" w:rsidP="000808DA">
      <w:pPr>
        <w:pStyle w:val="ListBullet"/>
        <w:numPr>
          <w:ilvl w:val="0"/>
          <w:numId w:val="0"/>
        </w:numPr>
      </w:pPr>
    </w:p>
    <w:p w14:paraId="0A65BCEF" w14:textId="2E3C5E81" w:rsidR="003C2237" w:rsidRDefault="006D032A" w:rsidP="000808DA">
      <w:pPr>
        <w:pStyle w:val="ListBullet"/>
        <w:numPr>
          <w:ilvl w:val="0"/>
          <w:numId w:val="0"/>
        </w:numPr>
      </w:pPr>
      <w:r>
        <w:t xml:space="preserve">Fordi troens spring er svært, fordi troen er irrationel, må kirken være åben for </w:t>
      </w:r>
      <w:r w:rsidR="000B402C">
        <w:t xml:space="preserve">den virkelighed, at de fleste ikke forstår Kristendommen, og vi er nødt til at fortælle folk at det er okay. </w:t>
      </w:r>
    </w:p>
    <w:p w14:paraId="3D69EFB6" w14:textId="77777777" w:rsidR="000B402C" w:rsidRDefault="000B402C" w:rsidP="000808DA">
      <w:pPr>
        <w:pStyle w:val="ListBullet"/>
        <w:numPr>
          <w:ilvl w:val="0"/>
          <w:numId w:val="0"/>
        </w:numPr>
      </w:pPr>
    </w:p>
    <w:p w14:paraId="4D169CA3" w14:textId="46BB3211" w:rsidR="00014BDB" w:rsidRDefault="00EB404D" w:rsidP="00781CBF">
      <w:pPr>
        <w:pStyle w:val="ListBullet"/>
        <w:numPr>
          <w:ilvl w:val="0"/>
          <w:numId w:val="0"/>
        </w:numPr>
      </w:pPr>
      <w:r>
        <w:t xml:space="preserve">Både for de unge, som stadig skal etablere sig, og for de ældre, som enten pure hader kirken eller dem, som forsvarer troen med næb og klør. </w:t>
      </w:r>
    </w:p>
    <w:p w14:paraId="06C0D29C" w14:textId="77777777" w:rsidR="00DB10C2" w:rsidRDefault="00DB10C2" w:rsidP="007A0981"/>
    <w:p w14:paraId="4FD88FDC" w14:textId="77777777" w:rsidR="002D01E8" w:rsidRDefault="002D01E8" w:rsidP="007A0981"/>
    <w:p w14:paraId="0E307ED5" w14:textId="360AED4F" w:rsidR="002D01E8" w:rsidRDefault="002D01E8" w:rsidP="007A0981">
      <w:r>
        <w:lastRenderedPageBreak/>
        <w:t>Beskeder:</w:t>
      </w:r>
    </w:p>
    <w:p w14:paraId="03C3BFE1" w14:textId="77777777" w:rsidR="00F672EE" w:rsidRDefault="00F672EE" w:rsidP="007A0981"/>
    <w:p w14:paraId="55AAE6A1" w14:textId="0832E3B6" w:rsidR="00F672EE" w:rsidRDefault="00F672EE" w:rsidP="007A0981">
      <w:r>
        <w:t>Nørre Aaby:</w:t>
      </w:r>
    </w:p>
    <w:p w14:paraId="1E94BFA3" w14:textId="3D89634C" w:rsidR="00E84818" w:rsidRDefault="00E84818" w:rsidP="003E0380">
      <w:pPr>
        <w:pStyle w:val="ListParagraph"/>
        <w:numPr>
          <w:ilvl w:val="0"/>
          <w:numId w:val="2"/>
        </w:numPr>
      </w:pPr>
      <w:r>
        <w:t>21. juni højmesse 10:30 ved AW</w:t>
      </w:r>
    </w:p>
    <w:p w14:paraId="480FC5D4" w14:textId="5160F809" w:rsidR="00E84818" w:rsidRDefault="00E84818" w:rsidP="003E0380">
      <w:pPr>
        <w:pStyle w:val="ListParagraph"/>
        <w:numPr>
          <w:ilvl w:val="0"/>
          <w:numId w:val="2"/>
        </w:numPr>
      </w:pPr>
      <w:r>
        <w:t>På torsdag Sogneudflugt kl 11</w:t>
      </w:r>
      <w:r w:rsidR="003E0380">
        <w:t>-20</w:t>
      </w:r>
      <w:r>
        <w:t xml:space="preserve"> til </w:t>
      </w:r>
      <w:r w:rsidR="003E0380" w:rsidRPr="003E0380">
        <w:t>Gærup Skolemuseum, kaffe og kage på Korinth Kro samt besøg i Brahetrolleborg Kirke</w:t>
      </w:r>
      <w:r w:rsidR="003E0380">
        <w:t>.</w:t>
      </w:r>
    </w:p>
    <w:p w14:paraId="25E7D743" w14:textId="383EE197" w:rsidR="003E0380" w:rsidRDefault="003E0380" w:rsidP="003E0380">
      <w:r>
        <w:t>Husby:</w:t>
      </w:r>
    </w:p>
    <w:p w14:paraId="2F3AFDFE" w14:textId="50F7BB42" w:rsidR="003E0380" w:rsidRDefault="00B16AAC" w:rsidP="003E0380">
      <w:pPr>
        <w:pStyle w:val="ListParagraph"/>
        <w:numPr>
          <w:ilvl w:val="0"/>
          <w:numId w:val="2"/>
        </w:numPr>
      </w:pPr>
      <w:r>
        <w:t>Højmesse Føns kl 14:00 AW</w:t>
      </w:r>
    </w:p>
    <w:p w14:paraId="4FBCF7B5" w14:textId="61ACCF95" w:rsidR="00B16AAC" w:rsidRDefault="00B16AAC" w:rsidP="003E0380">
      <w:pPr>
        <w:pStyle w:val="ListParagraph"/>
        <w:numPr>
          <w:ilvl w:val="0"/>
          <w:numId w:val="2"/>
        </w:numPr>
      </w:pPr>
      <w:r>
        <w:t>Indsamling Danske kirke i udlandet</w:t>
      </w:r>
    </w:p>
    <w:p w14:paraId="72E60194" w14:textId="049EBAA5" w:rsidR="00FA3346" w:rsidRDefault="00766505" w:rsidP="003E0380">
      <w:pPr>
        <w:pStyle w:val="ListParagraph"/>
        <w:numPr>
          <w:ilvl w:val="0"/>
          <w:numId w:val="2"/>
        </w:numPr>
      </w:pPr>
      <w:r>
        <w:t>Nadver</w:t>
      </w:r>
    </w:p>
    <w:sectPr w:rsidR="00FA3346" w:rsidSect="00D14E9E">
      <w:type w:val="continuous"/>
      <w:pgSz w:w="8419" w:h="11906" w:orient="landscape" w:code="9"/>
      <w:pgMar w:top="899" w:right="567" w:bottom="107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BA038" w14:textId="77777777" w:rsidR="002965EE" w:rsidRDefault="002965EE">
      <w:r>
        <w:separator/>
      </w:r>
    </w:p>
  </w:endnote>
  <w:endnote w:type="continuationSeparator" w:id="0">
    <w:p w14:paraId="2EA954A7" w14:textId="77777777" w:rsidR="002965EE" w:rsidRDefault="00296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A0D6" w14:textId="77777777" w:rsidR="00AE29C4" w:rsidRDefault="002E05CD">
    <w:pPr>
      <w:pStyle w:val="Footer"/>
      <w:framePr w:wrap="around" w:vAnchor="text" w:hAnchor="margin" w:xAlign="outside" w:y="1"/>
      <w:rPr>
        <w:rStyle w:val="PageNumber"/>
      </w:rPr>
    </w:pPr>
    <w:r>
      <w:rPr>
        <w:rStyle w:val="PageNumber"/>
      </w:rPr>
      <w:fldChar w:fldCharType="begin"/>
    </w:r>
    <w:r w:rsidR="00A72470">
      <w:rPr>
        <w:rStyle w:val="PageNumber"/>
      </w:rPr>
      <w:instrText xml:space="preserve">PAGE  </w:instrText>
    </w:r>
    <w:r>
      <w:rPr>
        <w:rStyle w:val="PageNumber"/>
      </w:rPr>
      <w:fldChar w:fldCharType="end"/>
    </w:r>
  </w:p>
  <w:p w14:paraId="66A2364A" w14:textId="77777777" w:rsidR="00AE29C4" w:rsidRDefault="00AE29C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24B6A" w14:textId="77777777" w:rsidR="00AE29C4" w:rsidRDefault="00A72470">
    <w:pPr>
      <w:pStyle w:val="Footer"/>
      <w:ind w:right="360" w:firstLine="360"/>
      <w:jc w:val="center"/>
      <w:rPr>
        <w:rFonts w:ascii="Arial" w:hAnsi="Arial" w:cs="Arial"/>
        <w:sz w:val="22"/>
      </w:rPr>
    </w:pPr>
    <w:r>
      <w:rPr>
        <w:rFonts w:ascii="Arial" w:hAnsi="Arial" w:cs="Arial"/>
        <w:sz w:val="22"/>
      </w:rPr>
      <w:t xml:space="preserve">&lt; </w:t>
    </w:r>
    <w:r w:rsidR="002E05CD">
      <w:rPr>
        <w:rStyle w:val="PageNumber"/>
        <w:rFonts w:ascii="Arial" w:hAnsi="Arial" w:cs="Arial"/>
        <w:sz w:val="22"/>
      </w:rPr>
      <w:fldChar w:fldCharType="begin"/>
    </w:r>
    <w:r>
      <w:rPr>
        <w:rStyle w:val="PageNumber"/>
        <w:rFonts w:ascii="Arial" w:hAnsi="Arial" w:cs="Arial"/>
        <w:sz w:val="22"/>
      </w:rPr>
      <w:instrText xml:space="preserve"> PAGE </w:instrText>
    </w:r>
    <w:r w:rsidR="002E05CD">
      <w:rPr>
        <w:rStyle w:val="PageNumber"/>
        <w:rFonts w:ascii="Arial" w:hAnsi="Arial" w:cs="Arial"/>
        <w:sz w:val="22"/>
      </w:rPr>
      <w:fldChar w:fldCharType="separate"/>
    </w:r>
    <w:r w:rsidR="000064A6">
      <w:rPr>
        <w:rStyle w:val="PageNumber"/>
        <w:rFonts w:ascii="Arial" w:hAnsi="Arial" w:cs="Arial"/>
        <w:noProof/>
        <w:sz w:val="22"/>
      </w:rPr>
      <w:t>1</w:t>
    </w:r>
    <w:r w:rsidR="002E05CD">
      <w:rPr>
        <w:rStyle w:val="PageNumber"/>
        <w:rFonts w:ascii="Arial" w:hAnsi="Arial" w:cs="Arial"/>
        <w:sz w:val="22"/>
      </w:rPr>
      <w:fldChar w:fldCharType="end"/>
    </w:r>
    <w:r>
      <w:rPr>
        <w:rFonts w:ascii="Arial" w:hAnsi="Arial" w:cs="Arial"/>
        <w:sz w:val="22"/>
      </w:rPr>
      <w:t xml:space="preserve"> &gt;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59714" w14:textId="77777777" w:rsidR="002965EE" w:rsidRDefault="002965EE">
      <w:r>
        <w:separator/>
      </w:r>
    </w:p>
  </w:footnote>
  <w:footnote w:type="continuationSeparator" w:id="0">
    <w:p w14:paraId="2EA72687" w14:textId="77777777" w:rsidR="002965EE" w:rsidRDefault="00296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97CA3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DBE7C50"/>
    <w:multiLevelType w:val="hybridMultilevel"/>
    <w:tmpl w:val="BBA8966E"/>
    <w:lvl w:ilvl="0" w:tplc="04060001">
      <w:start w:val="2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22050440">
    <w:abstractNumId w:val="0"/>
  </w:num>
  <w:num w:numId="2" w16cid:durableId="1564755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1304"/>
  <w:hyphenationZone w:val="425"/>
  <w:noPunctuationKerning/>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1E8"/>
    <w:rsid w:val="000064A6"/>
    <w:rsid w:val="00014BDB"/>
    <w:rsid w:val="000205B4"/>
    <w:rsid w:val="000428D6"/>
    <w:rsid w:val="000469A7"/>
    <w:rsid w:val="000647D0"/>
    <w:rsid w:val="000808DA"/>
    <w:rsid w:val="000A41A1"/>
    <w:rsid w:val="000A6BB1"/>
    <w:rsid w:val="000B402C"/>
    <w:rsid w:val="000B6858"/>
    <w:rsid w:val="000B76CE"/>
    <w:rsid w:val="000C4CB1"/>
    <w:rsid w:val="000F52B9"/>
    <w:rsid w:val="00100AD2"/>
    <w:rsid w:val="001021AE"/>
    <w:rsid w:val="00106DA2"/>
    <w:rsid w:val="00112477"/>
    <w:rsid w:val="00112974"/>
    <w:rsid w:val="00123C79"/>
    <w:rsid w:val="00150C78"/>
    <w:rsid w:val="00151E18"/>
    <w:rsid w:val="00177FBD"/>
    <w:rsid w:val="0018222E"/>
    <w:rsid w:val="001829C3"/>
    <w:rsid w:val="00182B77"/>
    <w:rsid w:val="001B74D0"/>
    <w:rsid w:val="001D2C6C"/>
    <w:rsid w:val="001D6E41"/>
    <w:rsid w:val="001F7B6F"/>
    <w:rsid w:val="00234852"/>
    <w:rsid w:val="00234E0A"/>
    <w:rsid w:val="00235C5C"/>
    <w:rsid w:val="00235D05"/>
    <w:rsid w:val="002379BE"/>
    <w:rsid w:val="00246214"/>
    <w:rsid w:val="00251311"/>
    <w:rsid w:val="002571CD"/>
    <w:rsid w:val="00263245"/>
    <w:rsid w:val="0026794D"/>
    <w:rsid w:val="00274317"/>
    <w:rsid w:val="00274A8B"/>
    <w:rsid w:val="00274D99"/>
    <w:rsid w:val="0028347C"/>
    <w:rsid w:val="00290480"/>
    <w:rsid w:val="00290E13"/>
    <w:rsid w:val="0029489B"/>
    <w:rsid w:val="002965EE"/>
    <w:rsid w:val="002A34C0"/>
    <w:rsid w:val="002B21DD"/>
    <w:rsid w:val="002B5B31"/>
    <w:rsid w:val="002D01E8"/>
    <w:rsid w:val="002D0E44"/>
    <w:rsid w:val="002E05CD"/>
    <w:rsid w:val="002E4515"/>
    <w:rsid w:val="002E531F"/>
    <w:rsid w:val="002E572F"/>
    <w:rsid w:val="002F7765"/>
    <w:rsid w:val="00306583"/>
    <w:rsid w:val="00322D99"/>
    <w:rsid w:val="00325634"/>
    <w:rsid w:val="00326B88"/>
    <w:rsid w:val="0033459C"/>
    <w:rsid w:val="003349B2"/>
    <w:rsid w:val="00345CD6"/>
    <w:rsid w:val="00353AD5"/>
    <w:rsid w:val="003958C7"/>
    <w:rsid w:val="003A6A77"/>
    <w:rsid w:val="003A72C4"/>
    <w:rsid w:val="003B08FF"/>
    <w:rsid w:val="003B17E6"/>
    <w:rsid w:val="003C2237"/>
    <w:rsid w:val="003C5006"/>
    <w:rsid w:val="003D2A0A"/>
    <w:rsid w:val="003E0380"/>
    <w:rsid w:val="003E648A"/>
    <w:rsid w:val="003F7E85"/>
    <w:rsid w:val="0040471A"/>
    <w:rsid w:val="004154EF"/>
    <w:rsid w:val="004200BB"/>
    <w:rsid w:val="00435DB6"/>
    <w:rsid w:val="00445EBE"/>
    <w:rsid w:val="00483957"/>
    <w:rsid w:val="00496627"/>
    <w:rsid w:val="004A7B49"/>
    <w:rsid w:val="004C3073"/>
    <w:rsid w:val="004C6290"/>
    <w:rsid w:val="004C657F"/>
    <w:rsid w:val="004E16E6"/>
    <w:rsid w:val="004F4901"/>
    <w:rsid w:val="00514714"/>
    <w:rsid w:val="00515693"/>
    <w:rsid w:val="00524576"/>
    <w:rsid w:val="005245BF"/>
    <w:rsid w:val="005401EA"/>
    <w:rsid w:val="00540A5B"/>
    <w:rsid w:val="0056696B"/>
    <w:rsid w:val="0057406D"/>
    <w:rsid w:val="00575CF7"/>
    <w:rsid w:val="00587DD1"/>
    <w:rsid w:val="005A22D9"/>
    <w:rsid w:val="005C07A7"/>
    <w:rsid w:val="005E0E75"/>
    <w:rsid w:val="005F4AB3"/>
    <w:rsid w:val="00632745"/>
    <w:rsid w:val="00652691"/>
    <w:rsid w:val="006534DE"/>
    <w:rsid w:val="0065555E"/>
    <w:rsid w:val="006603B6"/>
    <w:rsid w:val="00672D18"/>
    <w:rsid w:val="006A07AE"/>
    <w:rsid w:val="006D032A"/>
    <w:rsid w:val="0070001D"/>
    <w:rsid w:val="007025B5"/>
    <w:rsid w:val="007027D2"/>
    <w:rsid w:val="00710DCB"/>
    <w:rsid w:val="00727305"/>
    <w:rsid w:val="00736735"/>
    <w:rsid w:val="00766505"/>
    <w:rsid w:val="00773DFA"/>
    <w:rsid w:val="00781CBF"/>
    <w:rsid w:val="0078517C"/>
    <w:rsid w:val="00791B58"/>
    <w:rsid w:val="00791DB5"/>
    <w:rsid w:val="007A0981"/>
    <w:rsid w:val="007B2500"/>
    <w:rsid w:val="007B2912"/>
    <w:rsid w:val="007B77D6"/>
    <w:rsid w:val="007C49EF"/>
    <w:rsid w:val="007C4E5D"/>
    <w:rsid w:val="007D2193"/>
    <w:rsid w:val="008036AD"/>
    <w:rsid w:val="008064A9"/>
    <w:rsid w:val="00811B05"/>
    <w:rsid w:val="00816BC7"/>
    <w:rsid w:val="00822BF9"/>
    <w:rsid w:val="00834122"/>
    <w:rsid w:val="008368FD"/>
    <w:rsid w:val="00843325"/>
    <w:rsid w:val="008450E4"/>
    <w:rsid w:val="008550F2"/>
    <w:rsid w:val="0085512F"/>
    <w:rsid w:val="00857F34"/>
    <w:rsid w:val="00884986"/>
    <w:rsid w:val="0088591C"/>
    <w:rsid w:val="008926ED"/>
    <w:rsid w:val="0089408B"/>
    <w:rsid w:val="0089724F"/>
    <w:rsid w:val="008B475A"/>
    <w:rsid w:val="008B58F1"/>
    <w:rsid w:val="008E48C0"/>
    <w:rsid w:val="008F517E"/>
    <w:rsid w:val="008F61EB"/>
    <w:rsid w:val="00930858"/>
    <w:rsid w:val="00934630"/>
    <w:rsid w:val="00936AE8"/>
    <w:rsid w:val="00946136"/>
    <w:rsid w:val="00954FE4"/>
    <w:rsid w:val="00974731"/>
    <w:rsid w:val="00995B11"/>
    <w:rsid w:val="009A71EB"/>
    <w:rsid w:val="009E741B"/>
    <w:rsid w:val="009F19D2"/>
    <w:rsid w:val="00A245BF"/>
    <w:rsid w:val="00A30FE0"/>
    <w:rsid w:val="00A444D1"/>
    <w:rsid w:val="00A46EC1"/>
    <w:rsid w:val="00A51C95"/>
    <w:rsid w:val="00A602FA"/>
    <w:rsid w:val="00A63FBE"/>
    <w:rsid w:val="00A72470"/>
    <w:rsid w:val="00A76FEB"/>
    <w:rsid w:val="00A94E29"/>
    <w:rsid w:val="00AC08FC"/>
    <w:rsid w:val="00AD162F"/>
    <w:rsid w:val="00AD2FC4"/>
    <w:rsid w:val="00AE29C4"/>
    <w:rsid w:val="00AF3608"/>
    <w:rsid w:val="00AF4CDD"/>
    <w:rsid w:val="00B16AAC"/>
    <w:rsid w:val="00B30451"/>
    <w:rsid w:val="00B309F9"/>
    <w:rsid w:val="00B42D60"/>
    <w:rsid w:val="00B812FC"/>
    <w:rsid w:val="00B85959"/>
    <w:rsid w:val="00B942A3"/>
    <w:rsid w:val="00B97906"/>
    <w:rsid w:val="00BA377C"/>
    <w:rsid w:val="00BD7A7D"/>
    <w:rsid w:val="00C012D6"/>
    <w:rsid w:val="00C0142F"/>
    <w:rsid w:val="00C02444"/>
    <w:rsid w:val="00C34D88"/>
    <w:rsid w:val="00C60A02"/>
    <w:rsid w:val="00C705F5"/>
    <w:rsid w:val="00C76A62"/>
    <w:rsid w:val="00C8584D"/>
    <w:rsid w:val="00CA6753"/>
    <w:rsid w:val="00CB6AC4"/>
    <w:rsid w:val="00CC3AC6"/>
    <w:rsid w:val="00CE3AB5"/>
    <w:rsid w:val="00CE4D61"/>
    <w:rsid w:val="00D01E0F"/>
    <w:rsid w:val="00D06CE9"/>
    <w:rsid w:val="00D12989"/>
    <w:rsid w:val="00D14E9E"/>
    <w:rsid w:val="00D23191"/>
    <w:rsid w:val="00D36554"/>
    <w:rsid w:val="00D377FA"/>
    <w:rsid w:val="00D511B0"/>
    <w:rsid w:val="00D51B96"/>
    <w:rsid w:val="00D577F6"/>
    <w:rsid w:val="00D748EA"/>
    <w:rsid w:val="00D93591"/>
    <w:rsid w:val="00DA046C"/>
    <w:rsid w:val="00DB10C2"/>
    <w:rsid w:val="00DF5449"/>
    <w:rsid w:val="00E14B50"/>
    <w:rsid w:val="00E175D7"/>
    <w:rsid w:val="00E32539"/>
    <w:rsid w:val="00E4553C"/>
    <w:rsid w:val="00E50343"/>
    <w:rsid w:val="00E50AB2"/>
    <w:rsid w:val="00E573F3"/>
    <w:rsid w:val="00E72027"/>
    <w:rsid w:val="00E84818"/>
    <w:rsid w:val="00E90211"/>
    <w:rsid w:val="00EB404D"/>
    <w:rsid w:val="00EB6E96"/>
    <w:rsid w:val="00ED10D1"/>
    <w:rsid w:val="00EE5569"/>
    <w:rsid w:val="00EF0B7E"/>
    <w:rsid w:val="00EF2430"/>
    <w:rsid w:val="00F0134B"/>
    <w:rsid w:val="00F02A4A"/>
    <w:rsid w:val="00F03297"/>
    <w:rsid w:val="00F07582"/>
    <w:rsid w:val="00F168A5"/>
    <w:rsid w:val="00F223CB"/>
    <w:rsid w:val="00F419BC"/>
    <w:rsid w:val="00F4672D"/>
    <w:rsid w:val="00F55078"/>
    <w:rsid w:val="00F672EE"/>
    <w:rsid w:val="00F71D77"/>
    <w:rsid w:val="00F766B0"/>
    <w:rsid w:val="00FA07B6"/>
    <w:rsid w:val="00FA3346"/>
    <w:rsid w:val="00FA61C1"/>
    <w:rsid w:val="00FB1096"/>
    <w:rsid w:val="00FB5E56"/>
    <w:rsid w:val="00FC28EC"/>
    <w:rsid w:val="00FC34DC"/>
    <w:rsid w:val="00FC79CE"/>
    <w:rsid w:val="00FE0C9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254BE"/>
  <w15:docId w15:val="{D0EE9148-0227-4112-B862-A83D34CD1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9C4"/>
    <w:rPr>
      <w:rFonts w:ascii="Garamond" w:hAnsi="Garamond"/>
      <w:sz w:val="28"/>
      <w:szCs w:val="24"/>
    </w:rPr>
  </w:style>
  <w:style w:type="paragraph" w:styleId="Heading1">
    <w:name w:val="heading 1"/>
    <w:basedOn w:val="Normal"/>
    <w:next w:val="Normal"/>
    <w:qFormat/>
    <w:rsid w:val="00AE29C4"/>
    <w:pPr>
      <w:keepNext/>
      <w:outlineLvl w:val="0"/>
    </w:pPr>
    <w:rPr>
      <w:sz w:val="36"/>
    </w:rPr>
  </w:style>
  <w:style w:type="paragraph" w:styleId="Heading2">
    <w:name w:val="heading 2"/>
    <w:basedOn w:val="Normal"/>
    <w:next w:val="Normal"/>
    <w:qFormat/>
    <w:rsid w:val="00AE29C4"/>
    <w:pPr>
      <w:keepNext/>
      <w:outlineLvl w:val="1"/>
    </w:pPr>
    <w:rPr>
      <w:u w:val="single"/>
    </w:rPr>
  </w:style>
  <w:style w:type="paragraph" w:styleId="Heading3">
    <w:name w:val="heading 3"/>
    <w:basedOn w:val="Normal"/>
    <w:next w:val="Normal"/>
    <w:qFormat/>
    <w:rsid w:val="00AE29C4"/>
    <w:pPr>
      <w:keepNext/>
      <w:outlineLvl w:val="2"/>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E29C4"/>
    <w:pPr>
      <w:tabs>
        <w:tab w:val="center" w:pos="4819"/>
        <w:tab w:val="right" w:pos="9638"/>
      </w:tabs>
    </w:pPr>
  </w:style>
  <w:style w:type="paragraph" w:styleId="Footer">
    <w:name w:val="footer"/>
    <w:basedOn w:val="Normal"/>
    <w:semiHidden/>
    <w:rsid w:val="00AE29C4"/>
    <w:pPr>
      <w:tabs>
        <w:tab w:val="center" w:pos="4819"/>
        <w:tab w:val="right" w:pos="9638"/>
      </w:tabs>
    </w:pPr>
  </w:style>
  <w:style w:type="character" w:styleId="PageNumber">
    <w:name w:val="page number"/>
    <w:basedOn w:val="DefaultParagraphFont"/>
    <w:semiHidden/>
    <w:rsid w:val="00AE29C4"/>
  </w:style>
  <w:style w:type="paragraph" w:styleId="ListBullet">
    <w:name w:val="List Bullet"/>
    <w:basedOn w:val="Normal"/>
    <w:uiPriority w:val="99"/>
    <w:unhideWhenUsed/>
    <w:rsid w:val="00A444D1"/>
    <w:pPr>
      <w:numPr>
        <w:numId w:val="1"/>
      </w:numPr>
      <w:contextualSpacing/>
    </w:pPr>
  </w:style>
  <w:style w:type="paragraph" w:styleId="ListParagraph">
    <w:name w:val="List Paragraph"/>
    <w:basedOn w:val="Normal"/>
    <w:uiPriority w:val="34"/>
    <w:qFormat/>
    <w:rsid w:val="003E03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wi\Desktop\pr&#230;dikenskabelon%20anders.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prædikenskabelon anders</Template>
  <TotalTime>1708</TotalTime>
  <Pages>10</Pages>
  <Words>1745</Words>
  <Characters>10649</Characters>
  <Application>Microsoft Office Word</Application>
  <DocSecurity>0</DocSecurity>
  <Lines>88</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vt:lpstr>
      <vt:lpstr>1</vt:lpstr>
    </vt:vector>
  </TitlesOfParts>
  <Company>Kirkeministeriet</Company>
  <LinksUpToDate>false</LinksUpToDate>
  <CharactersWithSpaces>12370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Anders Winther</dc:creator>
  <cp:keywords/>
  <dc:description/>
  <cp:lastModifiedBy>Anders Winther</cp:lastModifiedBy>
  <cp:revision>178</cp:revision>
  <cp:lastPrinted>2005-01-08T20:08:00Z</cp:lastPrinted>
  <dcterms:created xsi:type="dcterms:W3CDTF">2026-06-11T12:39:00Z</dcterms:created>
  <dcterms:modified xsi:type="dcterms:W3CDTF">2026-06-14T06:18:00Z</dcterms:modified>
</cp:coreProperties>
</file>